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563A1" w14:textId="2B4BED00" w:rsidR="0001316C" w:rsidRPr="000E6A17" w:rsidRDefault="0001316C" w:rsidP="00BA3DBD">
      <w:pPr>
        <w:wordWrap w:val="0"/>
        <w:jc w:val="right"/>
        <w:rPr>
          <w:rFonts w:ascii="UD デジタル 教科書体 NK-R" w:eastAsia="UD デジタル 教科書体 NK-R"/>
          <w:sz w:val="22"/>
        </w:rPr>
      </w:pPr>
      <w:r w:rsidRPr="000E6A17">
        <w:rPr>
          <w:rFonts w:ascii="UD デジタル 教科書体 NK-R" w:eastAsia="UD デジタル 教科書体 NK-R" w:hint="eastAsia"/>
          <w:sz w:val="22"/>
        </w:rPr>
        <w:t>令和</w:t>
      </w:r>
      <w:r w:rsidR="004456BE">
        <w:rPr>
          <w:rFonts w:ascii="UD デジタル 教科書体 NK-R" w:eastAsia="UD デジタル 教科書体 NK-R" w:hint="eastAsia"/>
          <w:sz w:val="22"/>
        </w:rPr>
        <w:t>５</w:t>
      </w:r>
      <w:r w:rsidR="00152F54">
        <w:rPr>
          <w:rFonts w:ascii="UD デジタル 教科書体 NK-R" w:eastAsia="UD デジタル 教科書体 NK-R" w:hint="eastAsia"/>
          <w:sz w:val="22"/>
        </w:rPr>
        <w:t>年</w:t>
      </w:r>
      <w:r w:rsidR="00D34981">
        <w:rPr>
          <w:rFonts w:ascii="UD デジタル 教科書体 NK-R" w:eastAsia="UD デジタル 教科書体 NK-R" w:hint="eastAsia"/>
          <w:sz w:val="22"/>
        </w:rPr>
        <w:t>１０月</w:t>
      </w:r>
      <w:r w:rsidR="004456BE">
        <w:rPr>
          <w:rFonts w:ascii="UD デジタル 教科書体 NK-R" w:eastAsia="UD デジタル 教科書体 NK-R" w:hint="eastAsia"/>
          <w:sz w:val="22"/>
        </w:rPr>
        <w:t>２</w:t>
      </w:r>
      <w:r w:rsidR="00DC1ABE">
        <w:rPr>
          <w:rFonts w:ascii="UD デジタル 教科書体 NK-R" w:eastAsia="UD デジタル 教科書体 NK-R" w:hint="eastAsia"/>
          <w:sz w:val="22"/>
        </w:rPr>
        <w:t>日（</w:t>
      </w:r>
      <w:r w:rsidR="00F229B9">
        <w:rPr>
          <w:rFonts w:ascii="UD デジタル 教科書体 NK-R" w:eastAsia="UD デジタル 教科書体 NK-R" w:hint="eastAsia"/>
          <w:sz w:val="22"/>
        </w:rPr>
        <w:t>月</w:t>
      </w:r>
      <w:r w:rsidR="00BA3DBD">
        <w:rPr>
          <w:rFonts w:ascii="UD デジタル 教科書体 NK-R" w:eastAsia="UD デジタル 教科書体 NK-R" w:hint="eastAsia"/>
          <w:sz w:val="22"/>
        </w:rPr>
        <w:t>）</w:t>
      </w:r>
    </w:p>
    <w:p w14:paraId="778C1451" w14:textId="77777777" w:rsidR="000A2BA9" w:rsidRPr="000E6A17" w:rsidRDefault="0085320A">
      <w:pPr>
        <w:rPr>
          <w:rFonts w:ascii="UD デジタル 教科書体 NK-R" w:eastAsia="UD デジタル 教科書体 NK-R"/>
          <w:sz w:val="22"/>
        </w:rPr>
      </w:pPr>
      <w:r>
        <w:rPr>
          <w:rFonts w:ascii="UD デジタル 教科書体 NK-R" w:eastAsia="UD デジタル 教科書体 NK-R" w:hint="eastAsia"/>
          <w:sz w:val="22"/>
        </w:rPr>
        <w:t>生活指導だより</w:t>
      </w:r>
    </w:p>
    <w:p w14:paraId="53F458CB" w14:textId="77777777" w:rsidR="00F86BD7" w:rsidRPr="000E6A17" w:rsidRDefault="00F86BD7" w:rsidP="00F86BD7">
      <w:pPr>
        <w:jc w:val="right"/>
        <w:rPr>
          <w:rFonts w:ascii="UD デジタル 教科書体 NK-R" w:eastAsia="UD デジタル 教科書体 NK-R"/>
          <w:sz w:val="22"/>
        </w:rPr>
      </w:pPr>
      <w:r w:rsidRPr="000E6A17">
        <w:rPr>
          <w:rFonts w:ascii="UD デジタル 教科書体 NK-R" w:eastAsia="UD デジタル 教科書体 NK-R" w:hint="eastAsia"/>
          <w:sz w:val="22"/>
        </w:rPr>
        <w:t>狛江市立狛江第五小学校</w:t>
      </w:r>
    </w:p>
    <w:p w14:paraId="5FFF36D7" w14:textId="64DCFA0A" w:rsidR="00F86BD7" w:rsidRPr="000E6A17" w:rsidRDefault="00D670DD" w:rsidP="0001316C">
      <w:pPr>
        <w:wordWrap w:val="0"/>
        <w:jc w:val="right"/>
        <w:rPr>
          <w:rFonts w:ascii="UD デジタル 教科書体 NK-R" w:eastAsia="UD デジタル 教科書体 NK-R"/>
          <w:sz w:val="22"/>
        </w:rPr>
      </w:pPr>
      <w:r w:rsidRPr="000E6A17">
        <w:rPr>
          <w:rFonts w:ascii="UD デジタル 教科書体 NK-R" w:eastAsia="UD デジタル 教科書体 NK-R" w:hint="eastAsia"/>
          <w:sz w:val="22"/>
        </w:rPr>
        <w:t>生活指導</w:t>
      </w:r>
      <w:r w:rsidR="0001316C" w:rsidRPr="000E6A17">
        <w:rPr>
          <w:rFonts w:ascii="UD デジタル 教科書体 NK-R" w:eastAsia="UD デジタル 教科書体 NK-R" w:hint="eastAsia"/>
          <w:sz w:val="22"/>
        </w:rPr>
        <w:t>主任</w:t>
      </w:r>
      <w:r w:rsidR="00D34981">
        <w:rPr>
          <w:rFonts w:ascii="UD デジタル 教科書体 NK-R" w:eastAsia="UD デジタル 教科書体 NK-R" w:hint="eastAsia"/>
          <w:sz w:val="22"/>
        </w:rPr>
        <w:t xml:space="preserve">　　</w:t>
      </w:r>
      <w:r w:rsidR="004456BE">
        <w:rPr>
          <w:rFonts w:ascii="UD デジタル 教科書体 NK-R" w:eastAsia="UD デジタル 教科書体 NK-R" w:hint="eastAsia"/>
          <w:sz w:val="22"/>
        </w:rPr>
        <w:t>井上愛子</w:t>
      </w:r>
    </w:p>
    <w:p w14:paraId="5CE7C0CD" w14:textId="77777777" w:rsidR="00F86BD7" w:rsidRPr="001D777E" w:rsidRDefault="00152F54" w:rsidP="00F86BD7">
      <w:pPr>
        <w:jc w:val="center"/>
        <w:rPr>
          <w:rFonts w:ascii="UD デジタル 教科書体 NK-R" w:eastAsia="UD デジタル 教科書体 NK-R"/>
          <w:b/>
          <w:sz w:val="40"/>
          <w:szCs w:val="40"/>
        </w:rPr>
      </w:pPr>
      <w:r w:rsidRPr="001D777E">
        <w:rPr>
          <w:rFonts w:ascii="UD デジタル 教科書体 NK-R" w:eastAsia="UD デジタル 教科書体 NK-R" w:hint="eastAsia"/>
          <w:b/>
          <w:sz w:val="40"/>
          <w:szCs w:val="40"/>
        </w:rPr>
        <w:t>10</w:t>
      </w:r>
      <w:r w:rsidR="00F86BD7" w:rsidRPr="001D777E">
        <w:rPr>
          <w:rFonts w:ascii="UD デジタル 教科書体 NK-R" w:eastAsia="UD デジタル 教科書体 NK-R" w:hint="eastAsia"/>
          <w:b/>
          <w:sz w:val="40"/>
          <w:szCs w:val="40"/>
        </w:rPr>
        <w:t>月の安全指導について</w:t>
      </w:r>
    </w:p>
    <w:p w14:paraId="41DC6B7D" w14:textId="77777777" w:rsidR="005776A9" w:rsidRPr="000E6A17" w:rsidRDefault="0001316C" w:rsidP="002D54A7">
      <w:pPr>
        <w:spacing w:line="300" w:lineRule="exact"/>
        <w:ind w:firstLineChars="100" w:firstLine="220"/>
        <w:rPr>
          <w:rFonts w:ascii="UD デジタル 教科書体 NK-R" w:eastAsia="UD デジタル 教科書体 NK-R"/>
          <w:sz w:val="22"/>
          <w:szCs w:val="24"/>
        </w:rPr>
      </w:pPr>
      <w:r w:rsidRPr="000E6A17">
        <w:rPr>
          <w:rFonts w:ascii="UD デジタル 教科書体 NK-R" w:eastAsia="UD デジタル 教科書体 NK-R" w:hint="eastAsia"/>
          <w:sz w:val="22"/>
          <w:szCs w:val="24"/>
        </w:rPr>
        <w:t>日頃より本校の教育活動にご理解、ご協力いただきましてありがとうございます。</w:t>
      </w:r>
      <w:r w:rsidR="00CF5B85">
        <w:rPr>
          <w:rFonts w:ascii="UD デジタル 教科書体 NK-R" w:eastAsia="UD デジタル 教科書体 NK-R" w:hint="eastAsia"/>
          <w:sz w:val="22"/>
          <w:szCs w:val="24"/>
        </w:rPr>
        <w:t>以下のように</w:t>
      </w:r>
      <w:r w:rsidR="00152F54">
        <w:rPr>
          <w:rFonts w:ascii="UD デジタル 教科書体 NK-R" w:eastAsia="UD デジタル 教科書体 NK-R" w:hint="eastAsia"/>
          <w:sz w:val="22"/>
          <w:szCs w:val="24"/>
        </w:rPr>
        <w:t>１０</w:t>
      </w:r>
      <w:r w:rsidR="00F86BD7" w:rsidRPr="000E6A17">
        <w:rPr>
          <w:rFonts w:ascii="UD デジタル 教科書体 NK-R" w:eastAsia="UD デジタル 教科書体 NK-R" w:hint="eastAsia"/>
          <w:sz w:val="22"/>
          <w:szCs w:val="24"/>
        </w:rPr>
        <w:t>月</w:t>
      </w:r>
      <w:r w:rsidR="00CF5B85">
        <w:rPr>
          <w:rFonts w:ascii="UD デジタル 教科書体 NK-R" w:eastAsia="UD デジタル 教科書体 NK-R" w:hint="eastAsia"/>
          <w:sz w:val="22"/>
          <w:szCs w:val="24"/>
        </w:rPr>
        <w:t>の安全指導を行いました。</w:t>
      </w:r>
      <w:r w:rsidR="003A7486">
        <w:rPr>
          <w:rFonts w:ascii="UD デジタル 教科書体 NK-R" w:eastAsia="UD デジタル 教科書体 NK-R" w:hint="eastAsia"/>
          <w:sz w:val="22"/>
          <w:szCs w:val="24"/>
        </w:rPr>
        <w:t>先月の安全指導でも触れましたが、交通安全に対する児童の意識を高められるよう、ご家庭でも再度ご確認ください。</w:t>
      </w:r>
    </w:p>
    <w:p w14:paraId="587024F4" w14:textId="77777777" w:rsidR="00D34981" w:rsidRPr="001D777E" w:rsidRDefault="00D34981" w:rsidP="0072587B">
      <w:pPr>
        <w:spacing w:line="400" w:lineRule="exact"/>
        <w:rPr>
          <w:rFonts w:ascii="HGS創英角ｺﾞｼｯｸUB" w:eastAsia="HGS創英角ｺﾞｼｯｸUB" w:hAnsi="HGS創英角ｺﾞｼｯｸUB"/>
          <w:color w:val="000000" w:themeColor="text1"/>
          <w:szCs w:val="2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AB138F2" w14:textId="052F23AB" w:rsidR="00890DA1" w:rsidRPr="0072587B" w:rsidRDefault="005776A9" w:rsidP="0072587B">
      <w:pPr>
        <w:spacing w:line="400" w:lineRule="exact"/>
        <w:rPr>
          <w:rFonts w:ascii="UD デジタル 教科書体 NK-R" w:eastAsia="UD デジタル 教科書体 NK-R"/>
          <w:b/>
          <w:sz w:val="32"/>
          <w:szCs w:val="24"/>
        </w:rPr>
      </w:pPr>
      <w:r w:rsidRPr="00D670DD">
        <w:rPr>
          <w:rFonts w:ascii="HGS創英角ｺﾞｼｯｸUB" w:eastAsia="HGS創英角ｺﾞｼｯｸUB" w:hAnsi="HGS創英角ｺﾞｼｯｸUB" w:hint="eastAsia"/>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〇実施内容　</w:t>
      </w:r>
      <w:r w:rsidRPr="001832D6">
        <w:rPr>
          <w:rFonts w:ascii="UD デジタル 教科書体 NK-R" w:eastAsia="UD デジタル 教科書体 NK-R" w:hint="eastAsia"/>
          <w:b/>
          <w:sz w:val="32"/>
          <w:szCs w:val="24"/>
        </w:rPr>
        <w:t>【</w:t>
      </w:r>
      <w:r w:rsidR="00C46E97">
        <w:rPr>
          <w:rFonts w:ascii="UD デジタル 教科書体 NK-R" w:eastAsia="UD デジタル 教科書体 NK-R" w:hint="eastAsia"/>
          <w:b/>
          <w:sz w:val="32"/>
          <w:szCs w:val="24"/>
        </w:rPr>
        <w:t>自転車の正しい乗り方を考えよう</w:t>
      </w:r>
      <w:r w:rsidRPr="001832D6">
        <w:rPr>
          <w:rFonts w:ascii="UD デジタル 教科書体 NK-R" w:eastAsia="UD デジタル 教科書体 NK-R" w:hint="eastAsia"/>
          <w:b/>
          <w:sz w:val="32"/>
          <w:szCs w:val="24"/>
        </w:rPr>
        <w:t>】</w:t>
      </w:r>
    </w:p>
    <w:p w14:paraId="2A1ED12B" w14:textId="77777777" w:rsidR="001D777E" w:rsidRPr="001D777E" w:rsidRDefault="001D777E" w:rsidP="00DB6D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10"/>
        <w:jc w:val="left"/>
        <w:rPr>
          <w:rFonts w:ascii="UD デジタル 教科書体 NK-R" w:eastAsia="UD デジタル 教科書体 NK-R" w:hAnsi="HG丸ｺﾞｼｯｸM-PRO" w:cs="ＭＳ Ｐゴシック"/>
          <w:b/>
          <w:color w:val="000000"/>
          <w:kern w:val="0"/>
          <w:szCs w:val="21"/>
          <w:u w:val="single"/>
        </w:rPr>
      </w:pPr>
    </w:p>
    <w:p w14:paraId="2BE29B4B" w14:textId="2AA22980" w:rsidR="00FB5489" w:rsidRPr="002D54A7" w:rsidRDefault="007522E8" w:rsidP="00DB6D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80"/>
        <w:jc w:val="left"/>
        <w:rPr>
          <w:rFonts w:ascii="UD デジタル 教科書体 NK-R" w:eastAsia="UD デジタル 教科書体 NK-R" w:hAnsi="HG丸ｺﾞｼｯｸM-PRO" w:cs="ＭＳ Ｐゴシック"/>
          <w:b/>
          <w:color w:val="000000"/>
          <w:kern w:val="0"/>
          <w:sz w:val="28"/>
          <w:szCs w:val="32"/>
          <w:u w:val="single"/>
        </w:rPr>
      </w:pPr>
      <w:bookmarkStart w:id="0" w:name="_Hlk146560490"/>
      <w:r w:rsidRPr="002D54A7">
        <w:rPr>
          <w:rFonts w:ascii="UD デジタル 教科書体 NK-R" w:eastAsia="UD デジタル 教科書体 NK-R" w:hAnsi="HG丸ｺﾞｼｯｸM-PRO" w:cs="ＭＳ Ｐゴシック" w:hint="eastAsia"/>
          <w:b/>
          <w:color w:val="000000"/>
          <w:kern w:val="0"/>
          <w:sz w:val="28"/>
          <w:szCs w:val="32"/>
          <w:u w:val="single"/>
        </w:rPr>
        <w:t>☆</w:t>
      </w:r>
      <w:r w:rsidR="007B2058">
        <w:rPr>
          <w:rFonts w:ascii="UD デジタル 教科書体 NK-R" w:eastAsia="UD デジタル 教科書体 NK-R" w:hAnsi="HG丸ｺﾞｼｯｸM-PRO" w:cs="ＭＳ Ｐゴシック" w:hint="eastAsia"/>
          <w:b/>
          <w:color w:val="000000"/>
          <w:kern w:val="0"/>
          <w:sz w:val="28"/>
          <w:szCs w:val="32"/>
          <w:u w:val="single"/>
        </w:rPr>
        <w:t>自転車は車両の一種！</w:t>
      </w:r>
    </w:p>
    <w:bookmarkEnd w:id="0"/>
    <w:p w14:paraId="2F6C5DFF" w14:textId="77777777" w:rsidR="005507DD" w:rsidRDefault="005507DD" w:rsidP="00DB6D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173" w:left="363" w:firstLineChars="84" w:firstLine="202"/>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数年前、和泉多摩川駅付近で自転車同士が衝突する交通事故が発生した事例があります。自転車に乗った児童が、一時停止を守らず</w:t>
      </w:r>
      <w:r w:rsidR="002F4DD8">
        <w:rPr>
          <w:rFonts w:ascii="UD デジタル 教科書体 NK-R" w:eastAsia="UD デジタル 教科書体 NK-R" w:hAnsi="HG丸ｺﾞｼｯｸM-PRO" w:hint="eastAsia"/>
          <w:sz w:val="24"/>
        </w:rPr>
        <w:t>に</w:t>
      </w:r>
      <w:r>
        <w:rPr>
          <w:rFonts w:ascii="UD デジタル 教科書体 NK-R" w:eastAsia="UD デジタル 教科書体 NK-R" w:hAnsi="HG丸ｺﾞｼｯｸM-PRO" w:hint="eastAsia"/>
          <w:sz w:val="24"/>
        </w:rPr>
        <w:t>見通しの悪い交差点に進入し、走行中の大人の自転車と衝突しました。大人が転倒し負傷しましたが、児童は逃げるようにして立ち去ったそうです。</w:t>
      </w:r>
    </w:p>
    <w:p w14:paraId="6C16B85C" w14:textId="1FF623C3" w:rsidR="00D34981" w:rsidRDefault="005507DD"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173" w:left="363" w:firstLineChars="84" w:firstLine="202"/>
        <w:jc w:val="left"/>
        <w:rPr>
          <w:rFonts w:ascii="UD デジタル 教科書体 NK-R" w:eastAsia="UD デジタル 教科書体 NK-R" w:hAnsi="HG丸ｺﾞｼｯｸM-PRO"/>
          <w:sz w:val="24"/>
        </w:rPr>
      </w:pPr>
      <w:r w:rsidRPr="008B00D8">
        <w:rPr>
          <w:rFonts w:ascii="UD デジタル 教科書体 NK-R" w:eastAsia="UD デジタル 教科書体 NK-R" w:hAnsi="HG丸ｺﾞｼｯｸM-PRO" w:hint="eastAsia"/>
          <w:sz w:val="24"/>
        </w:rPr>
        <w:t>狛江市内の</w:t>
      </w:r>
      <w:r w:rsidR="002F4DD8">
        <w:rPr>
          <w:rFonts w:ascii="UD デジタル 教科書体 NK-R" w:eastAsia="UD デジタル 教科書体 NK-R" w:hAnsi="HG丸ｺﾞｼｯｸM-PRO" w:hint="eastAsia"/>
          <w:sz w:val="24"/>
        </w:rPr>
        <w:t>交通</w:t>
      </w:r>
      <w:r w:rsidRPr="008B00D8">
        <w:rPr>
          <w:rFonts w:ascii="UD デジタル 教科書体 NK-R" w:eastAsia="UD デジタル 教科書体 NK-R" w:hAnsi="HG丸ｺﾞｼｯｸM-PRO" w:hint="eastAsia"/>
          <w:sz w:val="24"/>
        </w:rPr>
        <w:t>事故要因として自</w:t>
      </w:r>
      <w:r w:rsidR="002F4DD8">
        <w:rPr>
          <w:rFonts w:ascii="UD デジタル 教科書体 NK-R" w:eastAsia="UD デジタル 教科書体 NK-R" w:hAnsi="HG丸ｺﾞｼｯｸM-PRO" w:hint="eastAsia"/>
          <w:sz w:val="24"/>
        </w:rPr>
        <w:t>転車が関与する割合は</w:t>
      </w:r>
      <w:r w:rsidR="004456BE">
        <w:rPr>
          <w:rFonts w:ascii="UD デジタル 教科書体 NK-R" w:eastAsia="UD デジタル 教科書体 NK-R" w:hAnsi="HG丸ｺﾞｼｯｸM-PRO" w:hint="eastAsia"/>
          <w:sz w:val="24"/>
        </w:rPr>
        <w:t>６１</w:t>
      </w:r>
      <w:r w:rsidR="00AB43CA">
        <w:rPr>
          <w:rFonts w:ascii="UD デジタル 教科書体 NK-R" w:eastAsia="UD デジタル 教科書体 NK-R" w:hAnsi="HG丸ｺﾞｼｯｸM-PRO" w:hint="eastAsia"/>
          <w:sz w:val="24"/>
        </w:rPr>
        <w:t>．</w:t>
      </w:r>
      <w:r w:rsidR="004456BE">
        <w:rPr>
          <w:rFonts w:ascii="UD デジタル 教科書体 NK-R" w:eastAsia="UD デジタル 教科書体 NK-R" w:hAnsi="HG丸ｺﾞｼｯｸM-PRO" w:hint="eastAsia"/>
          <w:sz w:val="24"/>
        </w:rPr>
        <w:t>５</w:t>
      </w:r>
      <w:r w:rsidR="00AB43CA">
        <w:rPr>
          <w:rFonts w:ascii="UD デジタル 教科書体 NK-R" w:eastAsia="UD デジタル 教科書体 NK-R" w:hAnsi="HG丸ｺﾞｼｯｸM-PRO" w:hint="eastAsia"/>
          <w:sz w:val="24"/>
        </w:rPr>
        <w:t>％で、東京都全体４</w:t>
      </w:r>
      <w:r w:rsidR="004456BE">
        <w:rPr>
          <w:rFonts w:ascii="UD デジタル 教科書体 NK-R" w:eastAsia="UD デジタル 教科書体 NK-R" w:hAnsi="HG丸ｺﾞｼｯｸM-PRO" w:hint="eastAsia"/>
          <w:sz w:val="24"/>
        </w:rPr>
        <w:t>６</w:t>
      </w:r>
      <w:r w:rsidR="00AB43CA">
        <w:rPr>
          <w:rFonts w:ascii="UD デジタル 教科書体 NK-R" w:eastAsia="UD デジタル 教科書体 NK-R" w:hAnsi="HG丸ｺﾞｼｯｸM-PRO" w:hint="eastAsia"/>
          <w:sz w:val="24"/>
        </w:rPr>
        <w:t>．</w:t>
      </w:r>
      <w:r w:rsidR="004456BE">
        <w:rPr>
          <w:rFonts w:ascii="UD デジタル 教科書体 NK-R" w:eastAsia="UD デジタル 教科書体 NK-R" w:hAnsi="HG丸ｺﾞｼｯｸM-PRO" w:hint="eastAsia"/>
          <w:sz w:val="24"/>
        </w:rPr>
        <w:t>０</w:t>
      </w:r>
      <w:r w:rsidR="00AB43CA">
        <w:rPr>
          <w:rFonts w:ascii="UD デジタル 教科書体 NK-R" w:eastAsia="UD デジタル 教科書体 NK-R" w:hAnsi="HG丸ｺﾞｼｯｸM-PRO" w:hint="eastAsia"/>
          <w:sz w:val="24"/>
        </w:rPr>
        <w:t>％を大きく</w:t>
      </w:r>
      <w:r w:rsidR="00D34981">
        <w:rPr>
          <w:rFonts w:ascii="UD デジタル 教科書体 NK-R" w:eastAsia="UD デジタル 教科書体 NK-R" w:hAnsi="HG丸ｺﾞｼｯｸM-PRO" w:hint="eastAsia"/>
          <w:sz w:val="24"/>
        </w:rPr>
        <w:t>上回る</w:t>
      </w:r>
      <w:r w:rsidR="00AB43CA">
        <w:rPr>
          <w:rFonts w:ascii="UD デジタル 教科書体 NK-R" w:eastAsia="UD デジタル 教科書体 NK-R" w:hAnsi="HG丸ｺﾞｼｯｸM-PRO" w:hint="eastAsia"/>
          <w:sz w:val="24"/>
        </w:rPr>
        <w:t>状況となっています</w:t>
      </w:r>
      <w:r w:rsidR="00AB43CA" w:rsidRPr="00AB43CA">
        <w:rPr>
          <w:rFonts w:ascii="UD デジタル 教科書体 NK-R" w:eastAsia="UD デジタル 教科書体 NK-R" w:hAnsi="HG丸ｺﾞｼｯｸM-PRO" w:hint="eastAsia"/>
          <w:sz w:val="24"/>
        </w:rPr>
        <w:t>（令和</w:t>
      </w:r>
      <w:r w:rsidR="004456BE">
        <w:rPr>
          <w:rFonts w:ascii="UD デジタル 教科書体 NK-R" w:eastAsia="UD デジタル 教科書体 NK-R" w:hAnsi="HG丸ｺﾞｼｯｸM-PRO" w:hint="eastAsia"/>
          <w:sz w:val="24"/>
        </w:rPr>
        <w:t>４</w:t>
      </w:r>
      <w:r w:rsidR="00AB43CA" w:rsidRPr="00AB43CA">
        <w:rPr>
          <w:rFonts w:ascii="UD デジタル 教科書体 NK-R" w:eastAsia="UD デジタル 教科書体 NK-R" w:hAnsi="HG丸ｺﾞｼｯｸM-PRO" w:hint="eastAsia"/>
          <w:sz w:val="24"/>
        </w:rPr>
        <w:t>年度</w:t>
      </w:r>
      <w:r w:rsidR="00750F4B">
        <w:rPr>
          <w:rFonts w:ascii="UD デジタル 教科書体 NK-R" w:eastAsia="UD デジタル 教科書体 NK-R" w:hAnsi="HG丸ｺﾞｼｯｸM-PRO" w:hint="eastAsia"/>
          <w:sz w:val="24"/>
        </w:rPr>
        <w:t>、</w:t>
      </w:r>
      <w:r w:rsidR="00AB43CA" w:rsidRPr="00AB43CA">
        <w:rPr>
          <w:rFonts w:ascii="UD デジタル 教科書体 NK-R" w:eastAsia="UD デジタル 教科書体 NK-R" w:hAnsi="HG丸ｺﾞｼｯｸM-PRO" w:hint="eastAsia"/>
          <w:sz w:val="24"/>
        </w:rPr>
        <w:t>警視庁調べ）</w:t>
      </w:r>
      <w:r w:rsidR="00D34981">
        <w:rPr>
          <w:rFonts w:ascii="UD デジタル 教科書体 NK-R" w:eastAsia="UD デジタル 教科書体 NK-R" w:hAnsi="HG丸ｺﾞｼｯｸM-PRO" w:hint="eastAsia"/>
          <w:sz w:val="24"/>
        </w:rPr>
        <w:t>。</w:t>
      </w:r>
      <w:r w:rsidR="003B64E2" w:rsidRPr="00580C9E">
        <w:rPr>
          <w:rFonts w:ascii="UD デジタル 教科書体 NK-R" w:eastAsia="UD デジタル 教科書体 NK-R" w:hAnsi="HG丸ｺﾞｼｯｸM-PRO" w:hint="eastAsia"/>
          <w:sz w:val="24"/>
        </w:rPr>
        <w:t>主な原因は、交差点での</w:t>
      </w:r>
      <w:r w:rsidR="002D54A7" w:rsidRPr="002F4DD8">
        <w:rPr>
          <w:rFonts w:ascii="UD デジタル 教科書体 NK-R" w:eastAsia="UD デジタル 教科書体 NK-R" w:hAnsi="HG丸ｺﾞｼｯｸM-PRO" w:hint="eastAsia"/>
          <w:sz w:val="24"/>
          <w:u w:val="double"/>
        </w:rPr>
        <w:t>不十分な</w:t>
      </w:r>
      <w:r w:rsidR="003B64E2" w:rsidRPr="00580C9E">
        <w:rPr>
          <w:rFonts w:ascii="UD デジタル 教科書体 NK-R" w:eastAsia="UD デジタル 教科書体 NK-R" w:hAnsi="HG丸ｺﾞｼｯｸM-PRO" w:hint="eastAsia"/>
          <w:sz w:val="24"/>
          <w:u w:val="double"/>
        </w:rPr>
        <w:t>安全確認</w:t>
      </w:r>
      <w:r w:rsidR="003B64E2" w:rsidRPr="00580C9E">
        <w:rPr>
          <w:rFonts w:ascii="UD デジタル 教科書体 NK-R" w:eastAsia="UD デジタル 教科書体 NK-R" w:hAnsi="HG丸ｺﾞｼｯｸM-PRO" w:hint="eastAsia"/>
          <w:sz w:val="24"/>
        </w:rPr>
        <w:t>や</w:t>
      </w:r>
      <w:r w:rsidR="003B64E2" w:rsidRPr="00580C9E">
        <w:rPr>
          <w:rFonts w:ascii="UD デジタル 教科書体 NK-R" w:eastAsia="UD デジタル 教科書体 NK-R" w:hAnsi="HG丸ｺﾞｼｯｸM-PRO" w:hint="eastAsia"/>
          <w:sz w:val="24"/>
          <w:u w:val="double"/>
        </w:rPr>
        <w:t>一時</w:t>
      </w:r>
      <w:r w:rsidR="002D54A7" w:rsidRPr="00580C9E">
        <w:rPr>
          <w:rFonts w:ascii="UD デジタル 教科書体 NK-R" w:eastAsia="UD デジタル 教科書体 NK-R" w:hAnsi="HG丸ｺﾞｼｯｸM-PRO" w:hint="eastAsia"/>
          <w:sz w:val="24"/>
          <w:u w:val="double"/>
        </w:rPr>
        <w:t>不</w:t>
      </w:r>
      <w:r w:rsidR="003B64E2" w:rsidRPr="00580C9E">
        <w:rPr>
          <w:rFonts w:ascii="UD デジタル 教科書体 NK-R" w:eastAsia="UD デジタル 教科書体 NK-R" w:hAnsi="HG丸ｺﾞｼｯｸM-PRO" w:hint="eastAsia"/>
          <w:sz w:val="24"/>
          <w:u w:val="double"/>
        </w:rPr>
        <w:t>停止</w:t>
      </w:r>
      <w:r w:rsidR="003B64E2" w:rsidRPr="00580C9E">
        <w:rPr>
          <w:rFonts w:ascii="UD デジタル 教科書体 NK-R" w:eastAsia="UD デジタル 教科書体 NK-R" w:hAnsi="HG丸ｺﾞｼｯｸM-PRO" w:hint="eastAsia"/>
          <w:sz w:val="24"/>
        </w:rPr>
        <w:t>です。</w:t>
      </w:r>
      <w:r w:rsidR="00D264FB">
        <w:rPr>
          <w:rFonts w:ascii="UD デジタル 教科書体 NK-R" w:eastAsia="UD デジタル 教科書体 NK-R" w:hAnsi="HG丸ｺﾞｼｯｸM-PRO" w:hint="eastAsia"/>
          <w:sz w:val="24"/>
        </w:rPr>
        <w:t>自転車は道路交通法上、車両の一種（軽車両）です。違反をすると、罰則が科せられる場合があります。</w:t>
      </w:r>
      <w:r w:rsidR="007B2058" w:rsidRPr="007B2058">
        <w:rPr>
          <w:rFonts w:ascii="UD デジタル 教科書体 NK-R" w:eastAsia="UD デジタル 教科書体 NK-R" w:hAnsi="HG丸ｺﾞｼｯｸM-PRO" w:hint="eastAsia"/>
          <w:sz w:val="24"/>
        </w:rPr>
        <w:t>ルールを守って安全</w:t>
      </w:r>
      <w:r w:rsidR="00D264FB">
        <w:rPr>
          <w:rFonts w:ascii="UD デジタル 教科書体 NK-R" w:eastAsia="UD デジタル 教科書体 NK-R" w:hAnsi="HG丸ｺﾞｼｯｸM-PRO" w:hint="eastAsia"/>
          <w:sz w:val="24"/>
        </w:rPr>
        <w:t>に自転車を利用するため、正しいルールを把握する必要があります。</w:t>
      </w:r>
    </w:p>
    <w:p w14:paraId="0CD39A4C" w14:textId="7FC80BBB" w:rsidR="001D777E" w:rsidRDefault="001D777E" w:rsidP="001D77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jc w:val="left"/>
        <w:rPr>
          <w:rFonts w:ascii="UD デジタル 教科書体 NK-R" w:eastAsia="UD デジタル 教科書体 NK-R" w:hAnsi="HG丸ｺﾞｼｯｸM-PRO"/>
          <w:sz w:val="24"/>
        </w:rPr>
      </w:pPr>
      <w:r>
        <w:rPr>
          <w:rFonts w:ascii="UD デジタル 教科書体 NK-R" w:eastAsia="UD デジタル 教科書体 NK-R" w:hAnsi="HG丸ｺﾞｼｯｸM-PRO" w:hint="eastAsia"/>
          <w:sz w:val="24"/>
        </w:rPr>
        <w:t xml:space="preserve">　　</w:t>
      </w:r>
    </w:p>
    <w:p w14:paraId="70F309A9" w14:textId="73B70C30" w:rsidR="001D777E" w:rsidRPr="001D777E" w:rsidRDefault="001D777E" w:rsidP="001D77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80"/>
        <w:jc w:val="left"/>
        <w:rPr>
          <w:rFonts w:ascii="UD デジタル 教科書体 NK-R" w:eastAsia="UD デジタル 教科書体 NK-R" w:hAnsi="HG丸ｺﾞｼｯｸM-PRO" w:cs="ＭＳ Ｐゴシック"/>
          <w:b/>
          <w:color w:val="000000"/>
          <w:kern w:val="0"/>
          <w:sz w:val="28"/>
          <w:szCs w:val="32"/>
          <w:u w:val="single"/>
        </w:rPr>
      </w:pPr>
      <w:r w:rsidRPr="002D54A7">
        <w:rPr>
          <w:rFonts w:ascii="UD デジタル 教科書体 NK-R" w:eastAsia="UD デジタル 教科書体 NK-R" w:hAnsi="HG丸ｺﾞｼｯｸM-PRO" w:cs="ＭＳ Ｐゴシック" w:hint="eastAsia"/>
          <w:b/>
          <w:color w:val="000000"/>
          <w:kern w:val="0"/>
          <w:sz w:val="28"/>
          <w:szCs w:val="32"/>
          <w:u w:val="single"/>
        </w:rPr>
        <w:t>☆</w:t>
      </w:r>
      <w:r>
        <w:rPr>
          <w:rFonts w:ascii="UD デジタル 教科書体 NK-R" w:eastAsia="UD デジタル 教科書体 NK-R" w:hAnsi="HG丸ｺﾞｼｯｸM-PRO" w:cs="ＭＳ Ｐゴシック" w:hint="eastAsia"/>
          <w:b/>
          <w:color w:val="000000"/>
          <w:kern w:val="0"/>
          <w:sz w:val="28"/>
          <w:szCs w:val="32"/>
          <w:u w:val="single"/>
        </w:rPr>
        <w:t>自転車安全利用五則！</w:t>
      </w:r>
    </w:p>
    <w:p w14:paraId="346F8DA9" w14:textId="4F0EB4AE" w:rsidR="00D34981" w:rsidRDefault="00D34981" w:rsidP="001D77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173" w:left="363" w:firstLineChars="84" w:firstLine="202"/>
        <w:jc w:val="left"/>
        <w:rPr>
          <w:rFonts w:ascii="UD デジタル 教科書体 NK-R" w:eastAsia="UD デジタル 教科書体 NK-R" w:hAnsi="HG丸ｺﾞｼｯｸM-PRO" w:cs="ＭＳ Ｐゴシック"/>
          <w:bCs/>
          <w:color w:val="000000"/>
          <w:kern w:val="0"/>
          <w:sz w:val="24"/>
          <w:szCs w:val="24"/>
        </w:rPr>
      </w:pPr>
      <w:r>
        <w:rPr>
          <w:rFonts w:ascii="UD デジタル 教科書体 NK-R" w:eastAsia="UD デジタル 教科書体 NK-R" w:hAnsi="HG丸ｺﾞｼｯｸM-PRO" w:hint="eastAsia"/>
          <w:sz w:val="24"/>
        </w:rPr>
        <w:t>１　【</w:t>
      </w:r>
      <w:r w:rsidR="00FC4A37" w:rsidRPr="00D34981">
        <w:rPr>
          <w:rFonts w:ascii="UD デジタル 教科書体 NK-R" w:eastAsia="UD デジタル 教科書体 NK-R" w:hAnsi="HG丸ｺﾞｼｯｸM-PRO" w:cs="ＭＳ Ｐゴシック" w:hint="eastAsia"/>
          <w:b/>
          <w:color w:val="000000"/>
          <w:kern w:val="0"/>
          <w:sz w:val="26"/>
          <w:szCs w:val="26"/>
        </w:rPr>
        <w:t>車道が原則、歩道は例外</w:t>
      </w:r>
      <w:r w:rsidR="00FB5489" w:rsidRPr="00D34981">
        <w:rPr>
          <w:rFonts w:ascii="UD デジタル 教科書体 NK-R" w:eastAsia="UD デジタル 教科書体 NK-R" w:hAnsi="HG丸ｺﾞｼｯｸM-PRO" w:cs="ＭＳ Ｐゴシック" w:hint="eastAsia"/>
          <w:b/>
          <w:color w:val="000000"/>
          <w:kern w:val="0"/>
          <w:sz w:val="26"/>
          <w:szCs w:val="26"/>
        </w:rPr>
        <w:t>】</w:t>
      </w:r>
      <w:r w:rsidR="00E14BC8">
        <w:rPr>
          <w:rFonts w:ascii="UD デジタル 教科書体 NK-R" w:eastAsia="UD デジタル 教科書体 NK-R" w:hAnsi="HG丸ｺﾞｼｯｸM-PRO" w:cs="ＭＳ Ｐゴシック" w:hint="eastAsia"/>
          <w:b/>
          <w:color w:val="000000"/>
          <w:kern w:val="0"/>
          <w:sz w:val="26"/>
          <w:szCs w:val="26"/>
        </w:rPr>
        <w:t xml:space="preserve">　　　</w:t>
      </w:r>
      <w:r w:rsidR="00E14BC8" w:rsidRPr="00E14BC8">
        <w:rPr>
          <w:rFonts w:ascii="UD デジタル 教科書体 NK-R" w:eastAsia="UD デジタル 教科書体 NK-R" w:hAnsi="HG丸ｺﾞｼｯｸM-PRO" w:cs="ＭＳ Ｐゴシック" w:hint="eastAsia"/>
          <w:bCs/>
          <w:color w:val="000000"/>
          <w:kern w:val="0"/>
          <w:sz w:val="24"/>
          <w:szCs w:val="24"/>
        </w:rPr>
        <w:t>自転車は</w:t>
      </w:r>
      <w:r w:rsidR="00E14BC8">
        <w:rPr>
          <w:rFonts w:ascii="UD デジタル 教科書体 NK-R" w:eastAsia="UD デジタル 教科書体 NK-R" w:hAnsi="HG丸ｺﾞｼｯｸM-PRO" w:cs="ＭＳ Ｐゴシック" w:hint="eastAsia"/>
          <w:bCs/>
          <w:color w:val="000000"/>
          <w:kern w:val="0"/>
          <w:sz w:val="24"/>
          <w:szCs w:val="24"/>
        </w:rPr>
        <w:t>「車両」なので、原則車道を走ります。</w:t>
      </w:r>
    </w:p>
    <w:p w14:paraId="3BC4CF5E" w14:textId="3FA4E846" w:rsidR="00FC4A37" w:rsidRPr="00D34981" w:rsidRDefault="00E14BC8" w:rsidP="00D34981">
      <w:pPr>
        <w:pStyle w:val="af"/>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0" w:left="565"/>
        <w:jc w:val="left"/>
        <w:rPr>
          <w:rFonts w:ascii="UD デジタル 教科書体 NK-R" w:eastAsia="UD デジタル 教科書体 NK-R" w:hAnsi="HG丸ｺﾞｼｯｸM-PRO" w:cs="ＭＳ Ｐゴシック"/>
          <w:bCs/>
          <w:color w:val="000000"/>
          <w:kern w:val="0"/>
          <w:sz w:val="24"/>
          <w:szCs w:val="24"/>
        </w:rPr>
      </w:pPr>
      <w:r>
        <w:rPr>
          <w:rFonts w:ascii="UD デジタル 教科書体 NK-R" w:eastAsia="UD デジタル 教科書体 NK-R" w:hAnsi="HG丸ｺﾞｼｯｸM-PRO" w:cs="ＭＳ Ｐゴシック" w:hint="eastAsia"/>
          <w:b/>
          <w:color w:val="000000"/>
          <w:kern w:val="0"/>
          <w:sz w:val="26"/>
          <w:szCs w:val="26"/>
        </w:rPr>
        <w:t xml:space="preserve">２　</w:t>
      </w:r>
      <w:r w:rsidR="00FC4A37" w:rsidRPr="00FC4A37">
        <w:rPr>
          <w:rFonts w:ascii="UD デジタル 教科書体 NK-R" w:eastAsia="UD デジタル 教科書体 NK-R" w:hAnsi="HG丸ｺﾞｼｯｸM-PRO" w:cs="ＭＳ Ｐゴシック" w:hint="eastAsia"/>
          <w:b/>
          <w:color w:val="000000"/>
          <w:kern w:val="0"/>
          <w:sz w:val="26"/>
          <w:szCs w:val="26"/>
        </w:rPr>
        <w:t>【歩道は歩行者優先で、車道寄りを走行】</w:t>
      </w:r>
    </w:p>
    <w:p w14:paraId="0B9AA04D" w14:textId="77777777" w:rsidR="00D34981" w:rsidRDefault="00FC4A37" w:rsidP="00D34981">
      <w:pPr>
        <w:pStyle w:val="af"/>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sidRPr="00FC4A37">
        <w:rPr>
          <w:rFonts w:ascii="UD デジタル 教科書体 NK-R" w:eastAsia="UD デジタル 教科書体 NK-R" w:hAnsi="HG丸ｺﾞｼｯｸM-PRO" w:cs="ＭＳ Ｐゴシック" w:hint="eastAsia"/>
          <w:color w:val="000000"/>
          <w:kern w:val="0"/>
          <w:sz w:val="24"/>
          <w:szCs w:val="26"/>
          <w:u w:val="wave"/>
        </w:rPr>
        <w:t>13歳未満の子は、歩道を走行することができます。</w:t>
      </w:r>
      <w:r w:rsidR="00E068D1">
        <w:rPr>
          <w:rFonts w:ascii="UD デジタル 教科書体 NK-R" w:eastAsia="UD デジタル 教科書体 NK-R" w:hAnsi="HG丸ｺﾞｼｯｸM-PRO" w:cs="ＭＳ Ｐゴシック" w:hint="eastAsia"/>
          <w:color w:val="000000"/>
          <w:kern w:val="0"/>
          <w:sz w:val="24"/>
          <w:szCs w:val="26"/>
        </w:rPr>
        <w:t>しかし</w:t>
      </w:r>
      <w:r>
        <w:rPr>
          <w:rFonts w:ascii="UD デジタル 教科書体 NK-R" w:eastAsia="UD デジタル 教科書体 NK-R" w:hAnsi="HG丸ｺﾞｼｯｸM-PRO" w:cs="ＭＳ Ｐゴシック" w:hint="eastAsia"/>
          <w:color w:val="000000"/>
          <w:kern w:val="0"/>
          <w:sz w:val="24"/>
          <w:szCs w:val="26"/>
        </w:rPr>
        <w:t>、歩道や路側帯を走行する場合は、車道寄りを走行し、</w:t>
      </w:r>
      <w:r w:rsidRPr="00631B42">
        <w:rPr>
          <w:rFonts w:ascii="UD デジタル 教科書体 NK-R" w:eastAsia="UD デジタル 教科書体 NK-R" w:hAnsi="HG丸ｺﾞｼｯｸM-PRO" w:cs="ＭＳ Ｐゴシック" w:hint="eastAsia"/>
          <w:color w:val="000000"/>
          <w:kern w:val="0"/>
          <w:sz w:val="24"/>
          <w:szCs w:val="26"/>
        </w:rPr>
        <w:t>歩行者の進行を妨げないように走行する必要があります。</w:t>
      </w:r>
      <w:r>
        <w:rPr>
          <w:rFonts w:ascii="UD デジタル 教科書体 NK-R" w:eastAsia="UD デジタル 教科書体 NK-R" w:hAnsi="HG丸ｺﾞｼｯｸM-PRO" w:cs="ＭＳ Ｐゴシック" w:hint="eastAsia"/>
          <w:color w:val="000000"/>
          <w:kern w:val="0"/>
          <w:sz w:val="24"/>
          <w:szCs w:val="26"/>
        </w:rPr>
        <w:t>歩道の幅や歩行者の様子を見て、自他の安全を十分に確保しながら走行</w:t>
      </w:r>
      <w:r w:rsidR="00E068D1">
        <w:rPr>
          <w:rFonts w:ascii="UD デジタル 教科書体 NK-R" w:eastAsia="UD デジタル 教科書体 NK-R" w:hAnsi="HG丸ｺﾞｼｯｸM-PRO" w:cs="ＭＳ Ｐゴシック" w:hint="eastAsia"/>
          <w:color w:val="000000"/>
          <w:kern w:val="0"/>
          <w:sz w:val="24"/>
          <w:szCs w:val="26"/>
        </w:rPr>
        <w:t>することが大切です</w:t>
      </w:r>
      <w:r>
        <w:rPr>
          <w:rFonts w:ascii="UD デジタル 教科書体 NK-R" w:eastAsia="UD デジタル 教科書体 NK-R" w:hAnsi="HG丸ｺﾞｼｯｸM-PRO" w:cs="ＭＳ Ｐゴシック" w:hint="eastAsia"/>
          <w:color w:val="000000"/>
          <w:kern w:val="0"/>
          <w:sz w:val="24"/>
          <w:szCs w:val="26"/>
        </w:rPr>
        <w:t>。</w:t>
      </w:r>
    </w:p>
    <w:p w14:paraId="63606BF2" w14:textId="4FF098DF" w:rsidR="00D34981" w:rsidRDefault="00E14BC8" w:rsidP="001D777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200" w:firstLine="520"/>
        <w:jc w:val="left"/>
        <w:rPr>
          <w:rFonts w:ascii="UD デジタル 教科書体 NK-R" w:eastAsia="UD デジタル 教科書体 NK-R" w:hAnsi="HG丸ｺﾞｼｯｸM-PRO" w:cs="ＭＳ Ｐゴシック"/>
          <w:color w:val="000000"/>
          <w:kern w:val="0"/>
          <w:sz w:val="24"/>
          <w:szCs w:val="26"/>
        </w:rPr>
      </w:pPr>
      <w:r w:rsidRPr="00D34981">
        <w:rPr>
          <w:rFonts w:ascii="UD デジタル 教科書体 NK-R" w:eastAsia="UD デジタル 教科書体 NK-R" w:hAnsi="HG丸ｺﾞｼｯｸM-PRO" w:cs="ＭＳ Ｐゴシック" w:hint="eastAsia"/>
          <w:b/>
          <w:color w:val="000000"/>
          <w:kern w:val="0"/>
          <w:sz w:val="26"/>
          <w:szCs w:val="26"/>
        </w:rPr>
        <w:t>３</w:t>
      </w:r>
      <w:r w:rsidR="00D34981">
        <w:rPr>
          <w:rFonts w:ascii="UD デジタル 教科書体 NK-R" w:eastAsia="UD デジタル 教科書体 NK-R" w:hAnsi="HG丸ｺﾞｼｯｸM-PRO" w:cs="ＭＳ Ｐゴシック" w:hint="eastAsia"/>
          <w:b/>
          <w:color w:val="000000"/>
          <w:kern w:val="0"/>
          <w:sz w:val="26"/>
          <w:szCs w:val="26"/>
        </w:rPr>
        <w:t xml:space="preserve">　</w:t>
      </w:r>
      <w:r w:rsidR="006C4ACF" w:rsidRPr="00D34981">
        <w:rPr>
          <w:rFonts w:ascii="UD デジタル 教科書体 NK-R" w:eastAsia="UD デジタル 教科書体 NK-R" w:hAnsi="HG丸ｺﾞｼｯｸM-PRO" w:cs="ＭＳ Ｐゴシック" w:hint="eastAsia"/>
          <w:b/>
          <w:color w:val="000000"/>
          <w:kern w:val="0"/>
          <w:sz w:val="26"/>
          <w:szCs w:val="26"/>
        </w:rPr>
        <w:t>【</w:t>
      </w:r>
      <w:r w:rsidR="00FC4A37" w:rsidRPr="00D34981">
        <w:rPr>
          <w:rFonts w:ascii="UD デジタル 教科書体 NK-R" w:eastAsia="UD デジタル 教科書体 NK-R" w:hAnsi="HG丸ｺﾞｼｯｸM-PRO" w:cs="ＭＳ Ｐゴシック" w:hint="eastAsia"/>
          <w:b/>
          <w:color w:val="000000"/>
          <w:kern w:val="0"/>
          <w:sz w:val="26"/>
          <w:szCs w:val="26"/>
        </w:rPr>
        <w:t>車道は左側を走行</w:t>
      </w:r>
      <w:r w:rsidR="006C4ACF" w:rsidRPr="00D34981">
        <w:rPr>
          <w:rFonts w:ascii="UD デジタル 教科書体 NK-R" w:eastAsia="UD デジタル 教科書体 NK-R" w:hAnsi="HG丸ｺﾞｼｯｸM-PRO" w:cs="ＭＳ Ｐゴシック" w:hint="eastAsia"/>
          <w:b/>
          <w:color w:val="000000"/>
          <w:kern w:val="0"/>
          <w:sz w:val="26"/>
          <w:szCs w:val="26"/>
        </w:rPr>
        <w:t>】</w:t>
      </w:r>
      <w:r w:rsidR="001D777E">
        <w:rPr>
          <w:rFonts w:ascii="UD デジタル 教科書体 NK-R" w:eastAsia="UD デジタル 教科書体 NK-R" w:hAnsi="HG丸ｺﾞｼｯｸM-PRO" w:cs="ＭＳ Ｐゴシック" w:hint="eastAsia"/>
          <w:b/>
          <w:color w:val="000000"/>
          <w:kern w:val="0"/>
          <w:sz w:val="26"/>
          <w:szCs w:val="26"/>
        </w:rPr>
        <w:t xml:space="preserve">　　　</w:t>
      </w:r>
      <w:r w:rsidR="00FC4A37">
        <w:rPr>
          <w:rFonts w:ascii="UD デジタル 教科書体 NK-R" w:eastAsia="UD デジタル 教科書体 NK-R" w:hAnsi="HG丸ｺﾞｼｯｸM-PRO" w:cs="ＭＳ Ｐゴシック" w:hint="eastAsia"/>
          <w:color w:val="000000"/>
          <w:kern w:val="0"/>
          <w:sz w:val="24"/>
          <w:szCs w:val="26"/>
        </w:rPr>
        <w:t>車道を走行する際は、</w:t>
      </w:r>
      <w:r w:rsidR="00783249">
        <w:rPr>
          <w:rFonts w:ascii="UD デジタル 教科書体 NK-R" w:eastAsia="UD デジタル 教科書体 NK-R" w:hAnsi="HG丸ｺﾞｼｯｸM-PRO" w:cs="ＭＳ Ｐゴシック" w:hint="eastAsia"/>
          <w:color w:val="000000"/>
          <w:kern w:val="0"/>
          <w:sz w:val="24"/>
          <w:szCs w:val="26"/>
        </w:rPr>
        <w:t>原則</w:t>
      </w:r>
      <w:r w:rsidR="00631B42">
        <w:rPr>
          <w:rFonts w:ascii="UD デジタル 教科書体 NK-R" w:eastAsia="UD デジタル 教科書体 NK-R" w:hAnsi="HG丸ｺﾞｼｯｸM-PRO" w:cs="ＭＳ Ｐゴシック" w:hint="eastAsia"/>
          <w:color w:val="000000"/>
          <w:kern w:val="0"/>
          <w:sz w:val="24"/>
          <w:szCs w:val="26"/>
        </w:rPr>
        <w:t>として</w:t>
      </w:r>
      <w:r w:rsidR="00783249">
        <w:rPr>
          <w:rFonts w:ascii="UD デジタル 教科書体 NK-R" w:eastAsia="UD デジタル 教科書体 NK-R" w:hAnsi="HG丸ｺﾞｼｯｸM-PRO" w:cs="ＭＳ Ｐゴシック" w:hint="eastAsia"/>
          <w:color w:val="000000"/>
          <w:kern w:val="0"/>
          <w:sz w:val="24"/>
          <w:szCs w:val="26"/>
        </w:rPr>
        <w:t>車道の左側に寄って通行し</w:t>
      </w:r>
      <w:r w:rsidR="00E068D1">
        <w:rPr>
          <w:rFonts w:ascii="UD デジタル 教科書体 NK-R" w:eastAsia="UD デジタル 教科書体 NK-R" w:hAnsi="HG丸ｺﾞｼｯｸM-PRO" w:cs="ＭＳ Ｐゴシック" w:hint="eastAsia"/>
          <w:color w:val="000000"/>
          <w:kern w:val="0"/>
          <w:sz w:val="24"/>
          <w:szCs w:val="26"/>
        </w:rPr>
        <w:t>ます</w:t>
      </w:r>
      <w:r w:rsidR="00783249">
        <w:rPr>
          <w:rFonts w:ascii="UD デジタル 教科書体 NK-R" w:eastAsia="UD デジタル 教科書体 NK-R" w:hAnsi="HG丸ｺﾞｼｯｸM-PRO" w:cs="ＭＳ Ｐゴシック" w:hint="eastAsia"/>
          <w:color w:val="000000"/>
          <w:kern w:val="0"/>
          <w:sz w:val="24"/>
          <w:szCs w:val="26"/>
        </w:rPr>
        <w:t>。</w:t>
      </w:r>
    </w:p>
    <w:p w14:paraId="6675BA3A" w14:textId="7BFE3C68" w:rsidR="00783249" w:rsidRPr="00D34981" w:rsidRDefault="00E14BC8"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200" w:firstLine="520"/>
        <w:jc w:val="left"/>
        <w:rPr>
          <w:rFonts w:ascii="UD デジタル 教科書体 NK-R" w:eastAsia="UD デジタル 教科書体 NK-R" w:hAnsi="HG丸ｺﾞｼｯｸM-PRO" w:cs="ＭＳ Ｐゴシック"/>
          <w:color w:val="000000"/>
          <w:kern w:val="0"/>
          <w:sz w:val="24"/>
          <w:szCs w:val="26"/>
        </w:rPr>
      </w:pPr>
      <w:r w:rsidRPr="00D34981">
        <w:rPr>
          <w:rFonts w:ascii="UD デジタル 教科書体 NK-R" w:eastAsia="UD デジタル 教科書体 NK-R" w:hAnsi="HG丸ｺﾞｼｯｸM-PRO" w:cs="ＭＳ Ｐゴシック" w:hint="eastAsia"/>
          <w:b/>
          <w:color w:val="000000"/>
          <w:kern w:val="0"/>
          <w:sz w:val="26"/>
          <w:szCs w:val="26"/>
        </w:rPr>
        <w:t xml:space="preserve">４　</w:t>
      </w:r>
      <w:r w:rsidR="00783249" w:rsidRPr="00D34981">
        <w:rPr>
          <w:rFonts w:ascii="UD デジタル 教科書体 NK-R" w:eastAsia="UD デジタル 教科書体 NK-R" w:hAnsi="HG丸ｺﾞｼｯｸM-PRO" w:cs="ＭＳ Ｐゴシック" w:hint="eastAsia"/>
          <w:b/>
          <w:color w:val="000000"/>
          <w:kern w:val="0"/>
          <w:sz w:val="26"/>
          <w:szCs w:val="26"/>
        </w:rPr>
        <w:t>【安全ルールを守る】</w:t>
      </w:r>
    </w:p>
    <w:tbl>
      <w:tblPr>
        <w:tblW w:w="0" w:type="auto"/>
        <w:tblInd w:w="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571"/>
        <w:gridCol w:w="4574"/>
      </w:tblGrid>
      <w:tr w:rsidR="00631B42" w14:paraId="6B963C9E" w14:textId="77777777" w:rsidTr="001D777E">
        <w:trPr>
          <w:trHeight w:val="322"/>
        </w:trPr>
        <w:tc>
          <w:tcPr>
            <w:tcW w:w="4571" w:type="dxa"/>
            <w:vAlign w:val="center"/>
          </w:tcPr>
          <w:p w14:paraId="4D762C1F" w14:textId="77777777" w:rsidR="00631B42" w:rsidRPr="00890DA1" w:rsidRDefault="00631B42" w:rsidP="00DB6D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sidRPr="00890DA1">
              <w:rPr>
                <w:rFonts w:ascii="UD デジタル 教科書体 NK-R" w:eastAsia="UD デジタル 教科書体 NK-R" w:hAnsi="HG丸ｺﾞｼｯｸM-PRO" w:cs="ＭＳ Ｐゴシック" w:hint="eastAsia"/>
                <w:b/>
                <w:color w:val="000000"/>
                <w:kern w:val="0"/>
                <w:sz w:val="22"/>
                <w:szCs w:val="26"/>
              </w:rPr>
              <w:t>〇二人乗りをしない。</w:t>
            </w:r>
          </w:p>
        </w:tc>
        <w:tc>
          <w:tcPr>
            <w:tcW w:w="4574" w:type="dxa"/>
            <w:vAlign w:val="center"/>
          </w:tcPr>
          <w:p w14:paraId="49876E10" w14:textId="77777777" w:rsidR="00631B42" w:rsidRPr="00890DA1" w:rsidRDefault="00631B42" w:rsidP="00DB6DA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sidRPr="00890DA1">
              <w:rPr>
                <w:rFonts w:ascii="UD デジタル 教科書体 NK-R" w:eastAsia="UD デジタル 教科書体 NK-R" w:hAnsi="HG丸ｺﾞｼｯｸM-PRO" w:cs="ＭＳ Ｐゴシック" w:hint="eastAsia"/>
                <w:b/>
                <w:color w:val="000000"/>
                <w:kern w:val="0"/>
                <w:sz w:val="22"/>
                <w:szCs w:val="26"/>
              </w:rPr>
              <w:t>〇横に並んで（広がって）走らない。</w:t>
            </w:r>
          </w:p>
        </w:tc>
      </w:tr>
      <w:tr w:rsidR="00631B42" w14:paraId="0967C2AB" w14:textId="77777777" w:rsidTr="001D777E">
        <w:trPr>
          <w:trHeight w:val="337"/>
        </w:trPr>
        <w:tc>
          <w:tcPr>
            <w:tcW w:w="4571" w:type="dxa"/>
            <w:vAlign w:val="center"/>
          </w:tcPr>
          <w:p w14:paraId="7DA06D4F" w14:textId="77777777" w:rsidR="00631B42" w:rsidRPr="00890DA1" w:rsidRDefault="00631B42" w:rsidP="00DB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sidRPr="00890DA1">
              <w:rPr>
                <w:rFonts w:ascii="UD デジタル 教科書体 NK-R" w:eastAsia="UD デジタル 教科書体 NK-R" w:hAnsi="HG丸ｺﾞｼｯｸM-PRO" w:cs="ＭＳ Ｐゴシック" w:hint="eastAsia"/>
                <w:b/>
                <w:color w:val="000000"/>
                <w:kern w:val="0"/>
                <w:sz w:val="22"/>
                <w:szCs w:val="26"/>
              </w:rPr>
              <w:t>〇暗くなったら、必ずライトをつける。</w:t>
            </w:r>
          </w:p>
        </w:tc>
        <w:tc>
          <w:tcPr>
            <w:tcW w:w="4574" w:type="dxa"/>
            <w:vAlign w:val="center"/>
          </w:tcPr>
          <w:p w14:paraId="0E8E6FE8" w14:textId="77777777" w:rsidR="00631B42" w:rsidRPr="00890DA1" w:rsidRDefault="00631B42" w:rsidP="009B0D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sidRPr="00890DA1">
              <w:rPr>
                <w:rFonts w:ascii="UD デジタル 教科書体 NK-R" w:eastAsia="UD デジタル 教科書体 NK-R" w:hAnsi="HG丸ｺﾞｼｯｸM-PRO" w:cs="ＭＳ Ｐゴシック" w:hint="eastAsia"/>
                <w:b/>
                <w:color w:val="000000"/>
                <w:kern w:val="0"/>
                <w:sz w:val="22"/>
                <w:szCs w:val="26"/>
              </w:rPr>
              <w:t>〇</w:t>
            </w:r>
            <w:r w:rsidR="009B0DCE">
              <w:rPr>
                <w:rFonts w:ascii="UD デジタル 教科書体 NK-R" w:eastAsia="UD デジタル 教科書体 NK-R" w:hAnsi="HG丸ｺﾞｼｯｸM-PRO" w:cs="ＭＳ Ｐゴシック" w:hint="eastAsia"/>
                <w:b/>
                <w:color w:val="000000"/>
                <w:kern w:val="0"/>
                <w:sz w:val="22"/>
                <w:szCs w:val="26"/>
              </w:rPr>
              <w:t>必ず</w:t>
            </w:r>
            <w:r w:rsidRPr="00890DA1">
              <w:rPr>
                <w:rFonts w:ascii="UD デジタル 教科書体 NK-R" w:eastAsia="UD デジタル 教科書体 NK-R" w:hAnsi="HG丸ｺﾞｼｯｸM-PRO" w:cs="ＭＳ Ｐゴシック" w:hint="eastAsia"/>
                <w:b/>
                <w:color w:val="000000"/>
                <w:kern w:val="0"/>
                <w:sz w:val="22"/>
                <w:szCs w:val="26"/>
              </w:rPr>
              <w:t>、信号を守る。</w:t>
            </w:r>
          </w:p>
        </w:tc>
      </w:tr>
      <w:tr w:rsidR="00281D1D" w14:paraId="6D4FEB90" w14:textId="77777777" w:rsidTr="001D777E">
        <w:trPr>
          <w:trHeight w:val="337"/>
        </w:trPr>
        <w:tc>
          <w:tcPr>
            <w:tcW w:w="4571" w:type="dxa"/>
            <w:vAlign w:val="center"/>
          </w:tcPr>
          <w:p w14:paraId="6CA3D41D" w14:textId="77777777" w:rsidR="00281D1D" w:rsidRPr="00890DA1" w:rsidRDefault="00281D1D" w:rsidP="009B0D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Pr>
                <w:rFonts w:ascii="UD デジタル 教科書体 NK-R" w:eastAsia="UD デジタル 教科書体 NK-R" w:hAnsi="HG丸ｺﾞｼｯｸM-PRO" w:cs="ＭＳ Ｐゴシック" w:hint="eastAsia"/>
                <w:b/>
                <w:color w:val="000000"/>
                <w:kern w:val="0"/>
                <w:sz w:val="22"/>
                <w:szCs w:val="26"/>
              </w:rPr>
              <w:t>〇</w:t>
            </w:r>
            <w:r w:rsidR="009B0DCE">
              <w:rPr>
                <w:rFonts w:ascii="UD デジタル 教科書体 NK-R" w:eastAsia="UD デジタル 教科書体 NK-R" w:hAnsi="HG丸ｺﾞｼｯｸM-PRO" w:cs="ＭＳ Ｐゴシック" w:hint="eastAsia"/>
                <w:b/>
                <w:color w:val="000000"/>
                <w:kern w:val="0"/>
                <w:sz w:val="22"/>
                <w:szCs w:val="26"/>
              </w:rPr>
              <w:t>交差点では、</w:t>
            </w:r>
            <w:r>
              <w:rPr>
                <w:rFonts w:ascii="UD デジタル 教科書体 NK-R" w:eastAsia="UD デジタル 教科書体 NK-R" w:hAnsi="HG丸ｺﾞｼｯｸM-PRO" w:cs="ＭＳ Ｐゴシック" w:hint="eastAsia"/>
                <w:b/>
                <w:color w:val="000000"/>
                <w:kern w:val="0"/>
                <w:sz w:val="22"/>
                <w:szCs w:val="26"/>
              </w:rPr>
              <w:t>一時停止</w:t>
            </w:r>
            <w:r w:rsidR="009B0DCE">
              <w:rPr>
                <w:rFonts w:ascii="UD デジタル 教科書体 NK-R" w:eastAsia="UD デジタル 教科書体 NK-R" w:hAnsi="HG丸ｺﾞｼｯｸM-PRO" w:cs="ＭＳ Ｐゴシック" w:hint="eastAsia"/>
                <w:b/>
                <w:color w:val="000000"/>
                <w:kern w:val="0"/>
                <w:sz w:val="22"/>
                <w:szCs w:val="26"/>
              </w:rPr>
              <w:t>と安全確認</w:t>
            </w:r>
            <w:r>
              <w:rPr>
                <w:rFonts w:ascii="UD デジタル 教科書体 NK-R" w:eastAsia="UD デジタル 教科書体 NK-R" w:hAnsi="HG丸ｺﾞｼｯｸM-PRO" w:cs="ＭＳ Ｐゴシック" w:hint="eastAsia"/>
                <w:b/>
                <w:color w:val="000000"/>
                <w:kern w:val="0"/>
                <w:sz w:val="22"/>
                <w:szCs w:val="26"/>
              </w:rPr>
              <w:t>。</w:t>
            </w:r>
          </w:p>
        </w:tc>
        <w:tc>
          <w:tcPr>
            <w:tcW w:w="4574" w:type="dxa"/>
            <w:vAlign w:val="center"/>
          </w:tcPr>
          <w:p w14:paraId="640D4D00" w14:textId="77777777" w:rsidR="00281D1D" w:rsidRPr="00890DA1" w:rsidRDefault="00281D1D" w:rsidP="00DB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Pr>
                <w:rFonts w:ascii="UD デジタル 教科書体 NK-R" w:eastAsia="UD デジタル 教科書体 NK-R" w:hAnsi="HG丸ｺﾞｼｯｸM-PRO" w:cs="ＭＳ Ｐゴシック"/>
                <w:b/>
                <w:color w:val="000000"/>
                <w:kern w:val="0"/>
                <w:sz w:val="22"/>
                <w:szCs w:val="26"/>
              </w:rPr>
            </w:pPr>
            <w:r>
              <w:rPr>
                <w:rFonts w:ascii="UD デジタル 教科書体 NK-R" w:eastAsia="UD デジタル 教科書体 NK-R" w:hAnsi="HG丸ｺﾞｼｯｸM-PRO" w:cs="ＭＳ Ｐゴシック" w:hint="eastAsia"/>
                <w:b/>
                <w:color w:val="000000"/>
                <w:kern w:val="0"/>
                <w:sz w:val="22"/>
                <w:szCs w:val="26"/>
              </w:rPr>
              <w:t>〇走行中にイヤホーンや傘を使用しない。</w:t>
            </w:r>
          </w:p>
        </w:tc>
      </w:tr>
    </w:tbl>
    <w:p w14:paraId="7D346704" w14:textId="49AB6356" w:rsidR="00D34981" w:rsidRDefault="001D777E"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ight="720"/>
        <w:jc w:val="right"/>
        <w:rPr>
          <w:rFonts w:ascii="UD デジタル 教科書体 NK-R" w:eastAsia="UD デジタル 教科書体 NK-R" w:hAnsi="HG丸ｺﾞｼｯｸM-PRO" w:cs="ＭＳ Ｐゴシック"/>
          <w:color w:val="000000"/>
          <w:kern w:val="0"/>
          <w:sz w:val="24"/>
          <w:szCs w:val="26"/>
        </w:rPr>
      </w:pPr>
      <w:r>
        <w:rPr>
          <w:rFonts w:ascii="UD デジタル 教科書体 NK-R" w:eastAsia="UD デジタル 教科書体 NK-R" w:hAnsi="HG丸ｺﾞｼｯｸM-PRO" w:cs="ＭＳ Ｐゴシック" w:hint="eastAsia"/>
          <w:color w:val="000000"/>
          <w:kern w:val="0"/>
          <w:sz w:val="24"/>
          <w:szCs w:val="26"/>
        </w:rPr>
        <w:t>など</w:t>
      </w:r>
    </w:p>
    <w:p w14:paraId="4057529A" w14:textId="5E6107F3" w:rsidR="006C4ACF" w:rsidRPr="00D34981" w:rsidRDefault="00E14BC8"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269" w:left="565" w:right="1760"/>
        <w:rPr>
          <w:rFonts w:ascii="UD デジタル 教科書体 NK-R" w:eastAsia="UD デジタル 教科書体 NK-R" w:hAnsi="HG丸ｺﾞｼｯｸM-PRO" w:cs="ＭＳ Ｐゴシック"/>
          <w:color w:val="000000"/>
          <w:kern w:val="0"/>
          <w:sz w:val="24"/>
          <w:szCs w:val="26"/>
        </w:rPr>
      </w:pPr>
      <w:r>
        <w:rPr>
          <w:rFonts w:ascii="UD デジタル 教科書体 NK-R" w:eastAsia="UD デジタル 教科書体 NK-R" w:hAnsi="HG丸ｺﾞｼｯｸM-PRO" w:cs="ＭＳ Ｐゴシック" w:hint="eastAsia"/>
          <w:b/>
          <w:color w:val="000000"/>
          <w:kern w:val="0"/>
          <w:sz w:val="26"/>
          <w:szCs w:val="26"/>
        </w:rPr>
        <w:t xml:space="preserve">５　</w:t>
      </w:r>
      <w:r w:rsidR="00783249" w:rsidRPr="00E14BC8">
        <w:rPr>
          <w:rFonts w:ascii="UD デジタル 教科書体 NK-R" w:eastAsia="UD デジタル 教科書体 NK-R" w:hAnsi="HG丸ｺﾞｼｯｸM-PRO" w:cs="ＭＳ Ｐゴシック" w:hint="eastAsia"/>
          <w:b/>
          <w:color w:val="000000"/>
          <w:kern w:val="0"/>
          <w:sz w:val="26"/>
          <w:szCs w:val="26"/>
        </w:rPr>
        <w:t>【</w:t>
      </w:r>
      <w:r w:rsidR="00783249">
        <w:rPr>
          <w:rFonts w:ascii="UD デジタル 教科書体 NK-R" w:eastAsia="UD デジタル 教科書体 NK-R" w:hAnsi="HG丸ｺﾞｼｯｸM-PRO" w:cs="ＭＳ Ｐゴシック" w:hint="eastAsia"/>
          <w:b/>
          <w:color w:val="000000"/>
          <w:kern w:val="0"/>
          <w:sz w:val="26"/>
          <w:szCs w:val="26"/>
        </w:rPr>
        <w:t>ヘルメット</w:t>
      </w:r>
      <w:r w:rsidR="00AD0EC9">
        <w:rPr>
          <w:rFonts w:ascii="UD デジタル 教科書体 NK-R" w:eastAsia="UD デジタル 教科書体 NK-R" w:hAnsi="HG丸ｺﾞｼｯｸM-PRO" w:cs="ＭＳ Ｐゴシック" w:hint="eastAsia"/>
          <w:b/>
          <w:color w:val="000000"/>
          <w:kern w:val="0"/>
          <w:sz w:val="26"/>
          <w:szCs w:val="26"/>
        </w:rPr>
        <w:t>を</w:t>
      </w:r>
      <w:r w:rsidR="00783249">
        <w:rPr>
          <w:rFonts w:ascii="UD デジタル 教科書体 NK-R" w:eastAsia="UD デジタル 教科書体 NK-R" w:hAnsi="HG丸ｺﾞｼｯｸM-PRO" w:cs="ＭＳ Ｐゴシック" w:hint="eastAsia"/>
          <w:b/>
          <w:color w:val="000000"/>
          <w:kern w:val="0"/>
          <w:sz w:val="26"/>
          <w:szCs w:val="26"/>
        </w:rPr>
        <w:t>着用】</w:t>
      </w:r>
    </w:p>
    <w:p w14:paraId="4984E882" w14:textId="40C6A8B6" w:rsidR="00D34981" w:rsidRDefault="00E14BC8" w:rsidP="00D34981">
      <w:pPr>
        <w:pStyle w:val="af"/>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leftChars="413" w:left="867" w:firstLineChars="80" w:firstLine="192"/>
        <w:jc w:val="left"/>
        <w:rPr>
          <w:rFonts w:ascii="UD デジタル 教科書体 NK-R" w:eastAsia="UD デジタル 教科書体 NK-R" w:hAnsi="HG丸ｺﾞｼｯｸM-PRO" w:cs="ＭＳ Ｐゴシック"/>
          <w:color w:val="000000"/>
          <w:kern w:val="0"/>
          <w:sz w:val="24"/>
          <w:szCs w:val="26"/>
        </w:rPr>
      </w:pPr>
      <w:r>
        <w:rPr>
          <w:rFonts w:ascii="UD デジタル 教科書体 NK-R" w:eastAsia="UD デジタル 教科書体 NK-R" w:hAnsi="HG丸ｺﾞｼｯｸM-PRO" w:cs="ＭＳ Ｐゴシック" w:hint="eastAsia"/>
          <w:color w:val="000000"/>
          <w:kern w:val="0"/>
          <w:sz w:val="24"/>
          <w:szCs w:val="26"/>
        </w:rPr>
        <w:t>２０２３年４月より、子供も大人も</w:t>
      </w:r>
      <w:r w:rsidR="00631B42">
        <w:rPr>
          <w:rFonts w:ascii="UD デジタル 教科書体 NK-R" w:eastAsia="UD デジタル 教科書体 NK-R" w:hAnsi="HG丸ｺﾞｼｯｸM-PRO" w:cs="ＭＳ Ｐゴシック" w:hint="eastAsia"/>
          <w:color w:val="000000"/>
          <w:kern w:val="0"/>
          <w:sz w:val="24"/>
          <w:szCs w:val="26"/>
        </w:rPr>
        <w:t>自転車を利用する場合、ヘルメットの着用努力が義務付けられています。</w:t>
      </w:r>
    </w:p>
    <w:p w14:paraId="26DA15DC" w14:textId="77777777" w:rsidR="001D777E" w:rsidRDefault="001D777E"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40"/>
        <w:jc w:val="left"/>
        <w:rPr>
          <w:rFonts w:ascii="UD デジタル 教科書体 NK-R" w:eastAsia="UD デジタル 教科書体 NK-R" w:hAnsi="HG丸ｺﾞｼｯｸM-PRO" w:cs="ＭＳ Ｐゴシック"/>
          <w:color w:val="000000"/>
          <w:kern w:val="0"/>
          <w:sz w:val="24"/>
          <w:szCs w:val="26"/>
        </w:rPr>
      </w:pPr>
    </w:p>
    <w:p w14:paraId="680C493F" w14:textId="5C2587DD" w:rsidR="00281D1D" w:rsidRPr="00D34981" w:rsidRDefault="00DB6DAF" w:rsidP="00D3498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80" w:lineRule="exact"/>
        <w:ind w:firstLineChars="100" w:firstLine="240"/>
        <w:jc w:val="left"/>
        <w:rPr>
          <w:rFonts w:ascii="UD デジタル 教科書体 NK-R" w:eastAsia="UD デジタル 教科書体 NK-R" w:hAnsi="HG丸ｺﾞｼｯｸM-PRO" w:cs="ＭＳ Ｐゴシック"/>
          <w:color w:val="000000"/>
          <w:kern w:val="0"/>
          <w:sz w:val="24"/>
          <w:szCs w:val="26"/>
        </w:rPr>
      </w:pPr>
      <w:r w:rsidRPr="00D34981">
        <w:rPr>
          <w:rFonts w:ascii="UD デジタル 教科書体 NK-R" w:eastAsia="UD デジタル 教科書体 NK-R" w:hAnsi="HG丸ｺﾞｼｯｸM-PRO" w:cs="ＭＳ Ｐゴシック" w:hint="eastAsia"/>
          <w:color w:val="000000"/>
          <w:kern w:val="0"/>
          <w:sz w:val="24"/>
          <w:szCs w:val="26"/>
        </w:rPr>
        <w:t>さらに、</w:t>
      </w:r>
      <w:r w:rsidR="009B0DCE" w:rsidRPr="00D34981">
        <w:rPr>
          <w:rFonts w:ascii="UD デジタル 教科書体 NK-R" w:eastAsia="UD デジタル 教科書体 NK-R" w:hAnsi="HG丸ｺﾞｼｯｸM-PRO" w:cs="ＭＳ Ｐゴシック" w:hint="eastAsia"/>
          <w:color w:val="000000"/>
          <w:kern w:val="0"/>
          <w:sz w:val="24"/>
          <w:szCs w:val="26"/>
        </w:rPr>
        <w:t>日頃の自転車の整備も重要です。ブレーキやライトは正常に作動する</w:t>
      </w:r>
      <w:r w:rsidR="00281D1D" w:rsidRPr="00D34981">
        <w:rPr>
          <w:rFonts w:ascii="UD デジタル 教科書体 NK-R" w:eastAsia="UD デジタル 教科書体 NK-R" w:hAnsi="HG丸ｺﾞｼｯｸM-PRO" w:cs="ＭＳ Ｐゴシック" w:hint="eastAsia"/>
          <w:color w:val="000000"/>
          <w:kern w:val="0"/>
          <w:sz w:val="24"/>
          <w:szCs w:val="26"/>
        </w:rPr>
        <w:t>か、サドルの高さは適切であるか</w:t>
      </w:r>
      <w:r w:rsidR="0085320A" w:rsidRPr="00D34981">
        <w:rPr>
          <w:rFonts w:ascii="UD デジタル 教科書体 NK-R" w:eastAsia="UD デジタル 教科書体 NK-R" w:hAnsi="HG丸ｺﾞｼｯｸM-PRO" w:cs="ＭＳ Ｐゴシック" w:hint="eastAsia"/>
          <w:color w:val="000000"/>
          <w:kern w:val="0"/>
          <w:sz w:val="24"/>
          <w:szCs w:val="26"/>
        </w:rPr>
        <w:t>等</w:t>
      </w:r>
      <w:r w:rsidR="00281D1D" w:rsidRPr="00D34981">
        <w:rPr>
          <w:rFonts w:ascii="UD デジタル 教科書体 NK-R" w:eastAsia="UD デジタル 教科書体 NK-R" w:hAnsi="HG丸ｺﾞｼｯｸM-PRO" w:cs="ＭＳ Ｐゴシック" w:hint="eastAsia"/>
          <w:color w:val="000000"/>
          <w:kern w:val="0"/>
          <w:sz w:val="24"/>
          <w:szCs w:val="26"/>
        </w:rPr>
        <w:t>、</w:t>
      </w:r>
      <w:r w:rsidR="009B0DCE" w:rsidRPr="00D34981">
        <w:rPr>
          <w:rFonts w:ascii="UD デジタル 教科書体 NK-R" w:eastAsia="UD デジタル 教科書体 NK-R" w:hAnsi="HG丸ｺﾞｼｯｸM-PRO" w:cs="ＭＳ Ｐゴシック" w:hint="eastAsia"/>
          <w:color w:val="000000"/>
          <w:kern w:val="0"/>
          <w:sz w:val="24"/>
          <w:szCs w:val="26"/>
        </w:rPr>
        <w:t>お子さん</w:t>
      </w:r>
      <w:r w:rsidRPr="00D34981">
        <w:rPr>
          <w:rFonts w:ascii="UD デジタル 教科書体 NK-R" w:eastAsia="UD デジタル 教科書体 NK-R" w:hAnsi="HG丸ｺﾞｼｯｸM-PRO" w:cs="ＭＳ Ｐゴシック" w:hint="eastAsia"/>
          <w:color w:val="000000"/>
          <w:kern w:val="0"/>
          <w:sz w:val="24"/>
          <w:szCs w:val="26"/>
        </w:rPr>
        <w:t>の自転車を</w:t>
      </w:r>
      <w:r w:rsidR="00281D1D" w:rsidRPr="00D34981">
        <w:rPr>
          <w:rFonts w:ascii="UD デジタル 教科書体 NK-R" w:eastAsia="UD デジタル 教科書体 NK-R" w:hAnsi="HG丸ｺﾞｼｯｸM-PRO" w:cs="ＭＳ Ｐゴシック" w:hint="eastAsia"/>
          <w:color w:val="000000"/>
          <w:kern w:val="0"/>
          <w:sz w:val="24"/>
          <w:szCs w:val="26"/>
        </w:rPr>
        <w:t>今一度ご確認</w:t>
      </w:r>
      <w:r w:rsidR="0085320A" w:rsidRPr="00D34981">
        <w:rPr>
          <w:rFonts w:ascii="UD デジタル 教科書体 NK-R" w:eastAsia="UD デジタル 教科書体 NK-R" w:hAnsi="HG丸ｺﾞｼｯｸM-PRO" w:cs="ＭＳ Ｐゴシック" w:hint="eastAsia"/>
          <w:color w:val="000000"/>
          <w:kern w:val="0"/>
          <w:sz w:val="24"/>
          <w:szCs w:val="26"/>
        </w:rPr>
        <w:t>ください。</w:t>
      </w:r>
      <w:r w:rsidR="00281D1D" w:rsidRPr="00D34981">
        <w:rPr>
          <w:rFonts w:ascii="UD デジタル 教科書体 NK-R" w:eastAsia="UD デジタル 教科書体 NK-R" w:hAnsi="HG丸ｺﾞｼｯｸM-PRO" w:cs="ＭＳ Ｐゴシック" w:hint="eastAsia"/>
          <w:color w:val="000000"/>
          <w:kern w:val="0"/>
          <w:sz w:val="24"/>
          <w:szCs w:val="26"/>
        </w:rPr>
        <w:t>事故を未然に防ぎ、児童の安全を確保するため、走行ルールについて</w:t>
      </w:r>
      <w:r w:rsidRPr="00D34981">
        <w:rPr>
          <w:rFonts w:ascii="UD デジタル 教科書体 NK-R" w:eastAsia="UD デジタル 教科書体 NK-R" w:hAnsi="HG丸ｺﾞｼｯｸM-PRO" w:cs="ＭＳ Ｐゴシック" w:hint="eastAsia"/>
          <w:color w:val="000000"/>
          <w:kern w:val="0"/>
          <w:sz w:val="24"/>
          <w:szCs w:val="26"/>
        </w:rPr>
        <w:t>の</w:t>
      </w:r>
      <w:r w:rsidR="00281D1D" w:rsidRPr="00D34981">
        <w:rPr>
          <w:rFonts w:ascii="UD デジタル 教科書体 NK-R" w:eastAsia="UD デジタル 教科書体 NK-R" w:hAnsi="HG丸ｺﾞｼｯｸM-PRO" w:cs="ＭＳ Ｐゴシック" w:hint="eastAsia"/>
          <w:color w:val="000000"/>
          <w:kern w:val="0"/>
          <w:sz w:val="24"/>
          <w:szCs w:val="26"/>
        </w:rPr>
        <w:t>指導を繰り返し、「</w:t>
      </w:r>
      <w:r w:rsidR="00281D1D" w:rsidRPr="00D34981">
        <w:rPr>
          <w:rFonts w:ascii="UD デジタル 教科書体 NK-R" w:eastAsia="UD デジタル 教科書体 NK-R" w:hAnsi="HG丸ｺﾞｼｯｸM-PRO" w:cs="ＭＳ Ｐゴシック" w:hint="eastAsia"/>
          <w:b/>
          <w:color w:val="000000"/>
          <w:kern w:val="0"/>
          <w:sz w:val="26"/>
          <w:szCs w:val="26"/>
        </w:rPr>
        <w:t>自分の命は自分で守る</w:t>
      </w:r>
      <w:r w:rsidR="00281D1D" w:rsidRPr="00D34981">
        <w:rPr>
          <w:rFonts w:ascii="UD デジタル 教科書体 NK-R" w:eastAsia="UD デジタル 教科書体 NK-R" w:hAnsi="HG丸ｺﾞｼｯｸM-PRO" w:cs="ＭＳ Ｐゴシック" w:hint="eastAsia"/>
          <w:color w:val="000000"/>
          <w:kern w:val="0"/>
          <w:sz w:val="24"/>
          <w:szCs w:val="26"/>
        </w:rPr>
        <w:t>」意識をもたせてください。</w:t>
      </w:r>
    </w:p>
    <w:sectPr w:rsidR="00281D1D" w:rsidRPr="00D34981" w:rsidSect="00F86BD7">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659032" w14:textId="77777777" w:rsidR="007748DD" w:rsidRDefault="007748DD" w:rsidP="007748DD">
      <w:r>
        <w:separator/>
      </w:r>
    </w:p>
  </w:endnote>
  <w:endnote w:type="continuationSeparator" w:id="0">
    <w:p w14:paraId="151F679D" w14:textId="77777777" w:rsidR="007748DD" w:rsidRDefault="007748DD" w:rsidP="007748DD">
      <w:r>
        <w:continuationSeparator/>
      </w:r>
    </w:p>
  </w:endnote>
  <w:endnote w:type="continuationNotice" w:id="1">
    <w:p w14:paraId="3CE73DF9" w14:textId="77777777" w:rsidR="00DC52F2" w:rsidRDefault="00DC52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UD デジタル 教科書体 NK-R">
    <w:panose1 w:val="02020400000000000000"/>
    <w:charset w:val="80"/>
    <w:family w:val="roman"/>
    <w:pitch w:val="variable"/>
    <w:sig w:usb0="800002A3" w:usb1="2AC7ECFA"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ｺﾞｼｯｸUB">
    <w:panose1 w:val="020B09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62E229" w14:textId="77777777" w:rsidR="007748DD" w:rsidRDefault="007748DD" w:rsidP="007748DD">
      <w:r>
        <w:separator/>
      </w:r>
    </w:p>
  </w:footnote>
  <w:footnote w:type="continuationSeparator" w:id="0">
    <w:p w14:paraId="3635B904" w14:textId="77777777" w:rsidR="007748DD" w:rsidRDefault="007748DD" w:rsidP="007748DD">
      <w:r>
        <w:continuationSeparator/>
      </w:r>
    </w:p>
  </w:footnote>
  <w:footnote w:type="continuationNotice" w:id="1">
    <w:p w14:paraId="12A50F63" w14:textId="77777777" w:rsidR="00DC52F2" w:rsidRDefault="00DC52F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D263B7"/>
    <w:multiLevelType w:val="hybridMultilevel"/>
    <w:tmpl w:val="05805DCC"/>
    <w:lvl w:ilvl="0" w:tplc="561E474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41AF29AD"/>
    <w:multiLevelType w:val="hybridMultilevel"/>
    <w:tmpl w:val="9A425A10"/>
    <w:lvl w:ilvl="0" w:tplc="F5567052">
      <w:start w:val="1"/>
      <w:numFmt w:val="decimal"/>
      <w:lvlText w:val="%1."/>
      <w:lvlJc w:val="left"/>
      <w:pPr>
        <w:ind w:left="927"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425D3657"/>
    <w:multiLevelType w:val="hybridMultilevel"/>
    <w:tmpl w:val="C4E892D0"/>
    <w:lvl w:ilvl="0" w:tplc="07B28E04">
      <w:start w:val="1"/>
      <w:numFmt w:val="decimalEnclosedCircle"/>
      <w:lvlText w:val="%1"/>
      <w:lvlJc w:val="left"/>
      <w:pPr>
        <w:ind w:left="585" w:hanging="360"/>
      </w:pPr>
      <w:rPr>
        <w:rFonts w:hint="default"/>
      </w:rPr>
    </w:lvl>
    <w:lvl w:ilvl="1" w:tplc="04090017" w:tentative="1">
      <w:start w:val="1"/>
      <w:numFmt w:val="aiueoFullWidth"/>
      <w:lvlText w:val="(%2)"/>
      <w:lvlJc w:val="left"/>
      <w:pPr>
        <w:ind w:left="1065" w:hanging="420"/>
      </w:pPr>
    </w:lvl>
    <w:lvl w:ilvl="2" w:tplc="04090011" w:tentative="1">
      <w:start w:val="1"/>
      <w:numFmt w:val="decimalEnclosedCircle"/>
      <w:lvlText w:val="%3"/>
      <w:lvlJc w:val="left"/>
      <w:pPr>
        <w:ind w:left="1485" w:hanging="420"/>
      </w:pPr>
    </w:lvl>
    <w:lvl w:ilvl="3" w:tplc="0409000F" w:tentative="1">
      <w:start w:val="1"/>
      <w:numFmt w:val="decimal"/>
      <w:lvlText w:val="%4."/>
      <w:lvlJc w:val="left"/>
      <w:pPr>
        <w:ind w:left="1905" w:hanging="420"/>
      </w:pPr>
    </w:lvl>
    <w:lvl w:ilvl="4" w:tplc="04090017" w:tentative="1">
      <w:start w:val="1"/>
      <w:numFmt w:val="aiueoFullWidth"/>
      <w:lvlText w:val="(%5)"/>
      <w:lvlJc w:val="left"/>
      <w:pPr>
        <w:ind w:left="2325" w:hanging="420"/>
      </w:pPr>
    </w:lvl>
    <w:lvl w:ilvl="5" w:tplc="04090011" w:tentative="1">
      <w:start w:val="1"/>
      <w:numFmt w:val="decimalEnclosedCircle"/>
      <w:lvlText w:val="%6"/>
      <w:lvlJc w:val="left"/>
      <w:pPr>
        <w:ind w:left="2745" w:hanging="420"/>
      </w:pPr>
    </w:lvl>
    <w:lvl w:ilvl="6" w:tplc="0409000F" w:tentative="1">
      <w:start w:val="1"/>
      <w:numFmt w:val="decimal"/>
      <w:lvlText w:val="%7."/>
      <w:lvlJc w:val="left"/>
      <w:pPr>
        <w:ind w:left="3165" w:hanging="420"/>
      </w:pPr>
    </w:lvl>
    <w:lvl w:ilvl="7" w:tplc="04090017" w:tentative="1">
      <w:start w:val="1"/>
      <w:numFmt w:val="aiueoFullWidth"/>
      <w:lvlText w:val="(%8)"/>
      <w:lvlJc w:val="left"/>
      <w:pPr>
        <w:ind w:left="3585" w:hanging="420"/>
      </w:pPr>
    </w:lvl>
    <w:lvl w:ilvl="8" w:tplc="04090011" w:tentative="1">
      <w:start w:val="1"/>
      <w:numFmt w:val="decimalEnclosedCircle"/>
      <w:lvlText w:val="%9"/>
      <w:lvlJc w:val="left"/>
      <w:pPr>
        <w:ind w:left="4005" w:hanging="420"/>
      </w:pPr>
    </w:lvl>
  </w:abstractNum>
  <w:num w:numId="1" w16cid:durableId="1691636963">
    <w:abstractNumId w:val="0"/>
  </w:num>
  <w:num w:numId="2" w16cid:durableId="1133400481">
    <w:abstractNumId w:val="2"/>
  </w:num>
  <w:num w:numId="3" w16cid:durableId="15232072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47105">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BD7"/>
    <w:rsid w:val="000078DA"/>
    <w:rsid w:val="0001316C"/>
    <w:rsid w:val="00027EB5"/>
    <w:rsid w:val="00070925"/>
    <w:rsid w:val="000A2BA9"/>
    <w:rsid w:val="000E6A17"/>
    <w:rsid w:val="00151F13"/>
    <w:rsid w:val="00152F54"/>
    <w:rsid w:val="00164755"/>
    <w:rsid w:val="0016554E"/>
    <w:rsid w:val="00176EC8"/>
    <w:rsid w:val="001832D6"/>
    <w:rsid w:val="001D777E"/>
    <w:rsid w:val="001F18A6"/>
    <w:rsid w:val="001F6586"/>
    <w:rsid w:val="001F6F26"/>
    <w:rsid w:val="00253DD9"/>
    <w:rsid w:val="00281D1D"/>
    <w:rsid w:val="002D54A7"/>
    <w:rsid w:val="002F4DD8"/>
    <w:rsid w:val="00336F90"/>
    <w:rsid w:val="00351A48"/>
    <w:rsid w:val="00364DCC"/>
    <w:rsid w:val="0038658E"/>
    <w:rsid w:val="003A7486"/>
    <w:rsid w:val="003B64E2"/>
    <w:rsid w:val="003D7F1E"/>
    <w:rsid w:val="00404C16"/>
    <w:rsid w:val="004456BE"/>
    <w:rsid w:val="004B533C"/>
    <w:rsid w:val="004C5F86"/>
    <w:rsid w:val="004E1F8D"/>
    <w:rsid w:val="00503D70"/>
    <w:rsid w:val="00512A5E"/>
    <w:rsid w:val="00517267"/>
    <w:rsid w:val="005507DD"/>
    <w:rsid w:val="005776A9"/>
    <w:rsid w:val="00580C9E"/>
    <w:rsid w:val="005A246E"/>
    <w:rsid w:val="005A46AF"/>
    <w:rsid w:val="005C5BAE"/>
    <w:rsid w:val="005D126F"/>
    <w:rsid w:val="005D27E4"/>
    <w:rsid w:val="00631B42"/>
    <w:rsid w:val="00635E60"/>
    <w:rsid w:val="00693E78"/>
    <w:rsid w:val="00694921"/>
    <w:rsid w:val="006C4ACF"/>
    <w:rsid w:val="00724112"/>
    <w:rsid w:val="0072587B"/>
    <w:rsid w:val="0072792B"/>
    <w:rsid w:val="00744315"/>
    <w:rsid w:val="00750F4B"/>
    <w:rsid w:val="00751C27"/>
    <w:rsid w:val="007522E8"/>
    <w:rsid w:val="007748DD"/>
    <w:rsid w:val="00783249"/>
    <w:rsid w:val="0078346D"/>
    <w:rsid w:val="00792F0C"/>
    <w:rsid w:val="007B1627"/>
    <w:rsid w:val="007B2058"/>
    <w:rsid w:val="007D3EF4"/>
    <w:rsid w:val="007F2075"/>
    <w:rsid w:val="0085320A"/>
    <w:rsid w:val="00872A4A"/>
    <w:rsid w:val="00890DA1"/>
    <w:rsid w:val="008B00D8"/>
    <w:rsid w:val="008F425B"/>
    <w:rsid w:val="009508E8"/>
    <w:rsid w:val="009635C3"/>
    <w:rsid w:val="009830E0"/>
    <w:rsid w:val="009B0109"/>
    <w:rsid w:val="009B0DCE"/>
    <w:rsid w:val="009C0A20"/>
    <w:rsid w:val="009E3F68"/>
    <w:rsid w:val="00AB43CA"/>
    <w:rsid w:val="00AD0EC9"/>
    <w:rsid w:val="00AD5E0A"/>
    <w:rsid w:val="00AE2BD4"/>
    <w:rsid w:val="00B1455B"/>
    <w:rsid w:val="00BA3081"/>
    <w:rsid w:val="00BA3DBD"/>
    <w:rsid w:val="00C453FB"/>
    <w:rsid w:val="00C46E97"/>
    <w:rsid w:val="00C73F46"/>
    <w:rsid w:val="00CB7E4C"/>
    <w:rsid w:val="00CC034A"/>
    <w:rsid w:val="00CF5B85"/>
    <w:rsid w:val="00D264FB"/>
    <w:rsid w:val="00D34981"/>
    <w:rsid w:val="00D41D13"/>
    <w:rsid w:val="00D670DD"/>
    <w:rsid w:val="00D76942"/>
    <w:rsid w:val="00DB6DAF"/>
    <w:rsid w:val="00DC1ABE"/>
    <w:rsid w:val="00DC3093"/>
    <w:rsid w:val="00DC52F2"/>
    <w:rsid w:val="00DF7334"/>
    <w:rsid w:val="00E068D1"/>
    <w:rsid w:val="00E14BC8"/>
    <w:rsid w:val="00E1745E"/>
    <w:rsid w:val="00E264C1"/>
    <w:rsid w:val="00E40F2D"/>
    <w:rsid w:val="00E8048D"/>
    <w:rsid w:val="00EC7C81"/>
    <w:rsid w:val="00ED2FEC"/>
    <w:rsid w:val="00EE2423"/>
    <w:rsid w:val="00F229B9"/>
    <w:rsid w:val="00F86BD7"/>
    <w:rsid w:val="00F91FC5"/>
    <w:rsid w:val="00FB5489"/>
    <w:rsid w:val="00FC4A37"/>
    <w:rsid w:val="00FD33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7105">
      <v:textbox inset="5.85pt,.7pt,5.85pt,.7pt"/>
    </o:shapedefaults>
    <o:shapelayout v:ext="edit">
      <o:idmap v:ext="edit" data="1"/>
    </o:shapelayout>
  </w:shapeDefaults>
  <w:decimalSymbol w:val="."/>
  <w:listSeparator w:val=","/>
  <w14:docId w14:val="5D350060"/>
  <w15:chartTrackingRefBased/>
  <w15:docId w15:val="{E1DB2657-B4F9-4BFA-BFD9-BE5880654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F86BD7"/>
  </w:style>
  <w:style w:type="character" w:customStyle="1" w:styleId="a4">
    <w:name w:val="日付 (文字)"/>
    <w:basedOn w:val="a0"/>
    <w:link w:val="a3"/>
    <w:uiPriority w:val="99"/>
    <w:semiHidden/>
    <w:rsid w:val="00F86BD7"/>
  </w:style>
  <w:style w:type="paragraph" w:styleId="a5">
    <w:name w:val="Note Heading"/>
    <w:basedOn w:val="a"/>
    <w:next w:val="a"/>
    <w:link w:val="a6"/>
    <w:uiPriority w:val="99"/>
    <w:unhideWhenUsed/>
    <w:rsid w:val="00AD5E0A"/>
    <w:pPr>
      <w:jc w:val="center"/>
    </w:pPr>
    <w:rPr>
      <w:rFonts w:ascii="UD デジタル 教科書体 NK-R" w:eastAsia="UD デジタル 教科書体 NK-R"/>
      <w:sz w:val="22"/>
    </w:rPr>
  </w:style>
  <w:style w:type="character" w:customStyle="1" w:styleId="a6">
    <w:name w:val="記 (文字)"/>
    <w:basedOn w:val="a0"/>
    <w:link w:val="a5"/>
    <w:uiPriority w:val="99"/>
    <w:rsid w:val="00AD5E0A"/>
    <w:rPr>
      <w:rFonts w:ascii="UD デジタル 教科書体 NK-R" w:eastAsia="UD デジタル 教科書体 NK-R"/>
      <w:sz w:val="22"/>
    </w:rPr>
  </w:style>
  <w:style w:type="paragraph" w:styleId="a7">
    <w:name w:val="Closing"/>
    <w:basedOn w:val="a"/>
    <w:link w:val="a8"/>
    <w:uiPriority w:val="99"/>
    <w:unhideWhenUsed/>
    <w:rsid w:val="00AD5E0A"/>
    <w:pPr>
      <w:jc w:val="right"/>
    </w:pPr>
    <w:rPr>
      <w:rFonts w:ascii="UD デジタル 教科書体 NK-R" w:eastAsia="UD デジタル 教科書体 NK-R"/>
      <w:sz w:val="22"/>
    </w:rPr>
  </w:style>
  <w:style w:type="character" w:customStyle="1" w:styleId="a8">
    <w:name w:val="結語 (文字)"/>
    <w:basedOn w:val="a0"/>
    <w:link w:val="a7"/>
    <w:uiPriority w:val="99"/>
    <w:rsid w:val="00AD5E0A"/>
    <w:rPr>
      <w:rFonts w:ascii="UD デジタル 教科書体 NK-R" w:eastAsia="UD デジタル 教科書体 NK-R"/>
      <w:sz w:val="22"/>
    </w:rPr>
  </w:style>
  <w:style w:type="paragraph" w:styleId="a9">
    <w:name w:val="Balloon Text"/>
    <w:basedOn w:val="a"/>
    <w:link w:val="aa"/>
    <w:uiPriority w:val="99"/>
    <w:semiHidden/>
    <w:unhideWhenUsed/>
    <w:rsid w:val="00E264C1"/>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E264C1"/>
    <w:rPr>
      <w:rFonts w:asciiTheme="majorHAnsi" w:eastAsiaTheme="majorEastAsia" w:hAnsiTheme="majorHAnsi" w:cstheme="majorBidi"/>
      <w:sz w:val="18"/>
      <w:szCs w:val="18"/>
    </w:rPr>
  </w:style>
  <w:style w:type="paragraph" w:styleId="ab">
    <w:name w:val="header"/>
    <w:basedOn w:val="a"/>
    <w:link w:val="ac"/>
    <w:uiPriority w:val="99"/>
    <w:unhideWhenUsed/>
    <w:rsid w:val="007748DD"/>
    <w:pPr>
      <w:tabs>
        <w:tab w:val="center" w:pos="4252"/>
        <w:tab w:val="right" w:pos="8504"/>
      </w:tabs>
      <w:snapToGrid w:val="0"/>
    </w:pPr>
  </w:style>
  <w:style w:type="character" w:customStyle="1" w:styleId="ac">
    <w:name w:val="ヘッダー (文字)"/>
    <w:basedOn w:val="a0"/>
    <w:link w:val="ab"/>
    <w:uiPriority w:val="99"/>
    <w:rsid w:val="007748DD"/>
  </w:style>
  <w:style w:type="paragraph" w:styleId="ad">
    <w:name w:val="footer"/>
    <w:basedOn w:val="a"/>
    <w:link w:val="ae"/>
    <w:uiPriority w:val="99"/>
    <w:unhideWhenUsed/>
    <w:rsid w:val="007748DD"/>
    <w:pPr>
      <w:tabs>
        <w:tab w:val="center" w:pos="4252"/>
        <w:tab w:val="right" w:pos="8504"/>
      </w:tabs>
      <w:snapToGrid w:val="0"/>
    </w:pPr>
  </w:style>
  <w:style w:type="character" w:customStyle="1" w:styleId="ae">
    <w:name w:val="フッター (文字)"/>
    <w:basedOn w:val="a0"/>
    <w:link w:val="ad"/>
    <w:uiPriority w:val="99"/>
    <w:rsid w:val="007748DD"/>
  </w:style>
  <w:style w:type="paragraph" w:styleId="af">
    <w:name w:val="List Paragraph"/>
    <w:basedOn w:val="a"/>
    <w:uiPriority w:val="34"/>
    <w:qFormat/>
    <w:rsid w:val="007748DD"/>
    <w:pPr>
      <w:ind w:leftChars="400" w:left="840"/>
    </w:pPr>
  </w:style>
  <w:style w:type="paragraph" w:styleId="HTML">
    <w:name w:val="HTML Preformatted"/>
    <w:basedOn w:val="a"/>
    <w:link w:val="HTML0"/>
    <w:rsid w:val="0016475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color w:val="000000"/>
      <w:kern w:val="0"/>
      <w:sz w:val="24"/>
      <w:szCs w:val="24"/>
    </w:rPr>
  </w:style>
  <w:style w:type="character" w:customStyle="1" w:styleId="HTML0">
    <w:name w:val="HTML 書式付き (文字)"/>
    <w:basedOn w:val="a0"/>
    <w:link w:val="HTML"/>
    <w:rsid w:val="00164755"/>
    <w:rPr>
      <w:rFonts w:ascii="ＭＳ ゴシック" w:eastAsia="ＭＳ ゴシック" w:hAnsi="ＭＳ ゴシック" w:cs="ＭＳ ゴシック"/>
      <w:color w:val="000000"/>
      <w:kern w:val="0"/>
      <w:sz w:val="24"/>
      <w:szCs w:val="24"/>
    </w:rPr>
  </w:style>
  <w:style w:type="paragraph" w:styleId="af0">
    <w:name w:val="Revision"/>
    <w:hidden/>
    <w:uiPriority w:val="99"/>
    <w:semiHidden/>
    <w:rsid w:val="00DC5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937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7C70D-BB41-411B-A9F2-4518405E8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162</Words>
  <Characters>925</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教育委員会</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 佑香</dc:creator>
  <cp:keywords/>
  <dc:description/>
  <cp:lastModifiedBy>芦川　孝志郎.</cp:lastModifiedBy>
  <cp:revision>3</cp:revision>
  <cp:lastPrinted>2023-09-28T06:13:00Z</cp:lastPrinted>
  <dcterms:created xsi:type="dcterms:W3CDTF">2023-09-25T09:58:00Z</dcterms:created>
  <dcterms:modified xsi:type="dcterms:W3CDTF">2023-09-28T06:14:00Z</dcterms:modified>
</cp:coreProperties>
</file>