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25C1" w:rsidRPr="009325C1" w:rsidRDefault="009325C1" w:rsidP="009325C1">
      <w:pPr>
        <w:jc w:val="right"/>
        <w:rPr>
          <w:rFonts w:ascii="UD デジタル 教科書体 NK-R" w:eastAsia="UD デジタル 教科書体 NK-R" w:hAnsi="游明朝" w:cs="Times New Roman"/>
          <w:sz w:val="24"/>
        </w:rPr>
      </w:pPr>
      <w:r w:rsidRPr="009325C1">
        <w:rPr>
          <w:rFonts w:ascii="UD デジタル 教科書体 NK-R" w:eastAsia="UD デジタル 教科書体 NK-R" w:hAnsi="游明朝" w:cs="Times New Roman" w:hint="eastAsia"/>
          <w:sz w:val="24"/>
        </w:rPr>
        <w:t>令和</w:t>
      </w:r>
      <w:r w:rsidR="001268A8">
        <w:rPr>
          <w:rFonts w:ascii="UD デジタル 教科書体 NK-R" w:eastAsia="UD デジタル 教科書体 NK-R" w:hAnsi="游明朝" w:cs="Times New Roman" w:hint="eastAsia"/>
          <w:sz w:val="24"/>
        </w:rPr>
        <w:t>５</w:t>
      </w:r>
      <w:bookmarkStart w:id="0" w:name="_GoBack"/>
      <w:bookmarkEnd w:id="0"/>
      <w:r w:rsidR="00F3637F">
        <w:rPr>
          <w:rFonts w:ascii="UD デジタル 教科書体 NK-R" w:eastAsia="UD デジタル 教科書体 NK-R" w:hAnsi="游明朝" w:cs="Times New Roman" w:hint="eastAsia"/>
          <w:sz w:val="24"/>
        </w:rPr>
        <w:t>年４月１０</w:t>
      </w:r>
      <w:r w:rsidR="000F3E1C">
        <w:rPr>
          <w:rFonts w:ascii="UD デジタル 教科書体 NK-R" w:eastAsia="UD デジタル 教科書体 NK-R" w:hAnsi="游明朝" w:cs="Times New Roman" w:hint="eastAsia"/>
          <w:sz w:val="24"/>
        </w:rPr>
        <w:t>日（月</w:t>
      </w:r>
      <w:r w:rsidRPr="009325C1">
        <w:rPr>
          <w:rFonts w:ascii="UD デジタル 教科書体 NK-R" w:eastAsia="UD デジタル 教科書体 NK-R" w:hAnsi="游明朝" w:cs="Times New Roman" w:hint="eastAsia"/>
          <w:sz w:val="24"/>
        </w:rPr>
        <w:t>）</w:t>
      </w:r>
    </w:p>
    <w:p w:rsidR="009325C1" w:rsidRPr="009325C1" w:rsidRDefault="009325C1" w:rsidP="009325C1">
      <w:pPr>
        <w:rPr>
          <w:rFonts w:ascii="UD デジタル 教科書体 NK-R" w:eastAsia="UD デジタル 教科書体 NK-R" w:hAnsi="游明朝" w:cs="Times New Roman"/>
          <w:sz w:val="24"/>
        </w:rPr>
      </w:pPr>
      <w:r w:rsidRPr="009325C1">
        <w:rPr>
          <w:rFonts w:ascii="UD デジタル 教科書体 NK-R" w:eastAsia="UD デジタル 教科書体 NK-R" w:hAnsi="游明朝" w:cs="Times New Roman" w:hint="eastAsia"/>
          <w:sz w:val="24"/>
        </w:rPr>
        <w:t>保護者の皆様</w:t>
      </w:r>
    </w:p>
    <w:p w:rsidR="009325C1" w:rsidRPr="009325C1" w:rsidRDefault="009325C1" w:rsidP="009325C1">
      <w:pPr>
        <w:jc w:val="right"/>
        <w:rPr>
          <w:rFonts w:ascii="UD デジタル 教科書体 NK-R" w:eastAsia="UD デジタル 教科書体 NK-R" w:hAnsi="游明朝" w:cs="Times New Roman"/>
          <w:sz w:val="24"/>
        </w:rPr>
      </w:pPr>
      <w:r w:rsidRPr="009325C1">
        <w:rPr>
          <w:rFonts w:ascii="UD デジタル 教科書体 NK-R" w:eastAsia="UD デジタル 教科書体 NK-R" w:hAnsi="游明朝" w:cs="Times New Roman" w:hint="eastAsia"/>
          <w:sz w:val="24"/>
        </w:rPr>
        <w:t>狛江市立狛江第五小学校</w:t>
      </w:r>
    </w:p>
    <w:p w:rsidR="009325C1" w:rsidRPr="009325C1" w:rsidRDefault="009325C1" w:rsidP="009325C1">
      <w:pPr>
        <w:wordWrap w:val="0"/>
        <w:jc w:val="right"/>
        <w:rPr>
          <w:rFonts w:ascii="UD デジタル 教科書体 NK-R" w:eastAsia="UD デジタル 教科書体 NK-R" w:hAnsi="游明朝" w:cs="Times New Roman"/>
          <w:sz w:val="24"/>
        </w:rPr>
      </w:pPr>
      <w:r w:rsidRPr="009325C1">
        <w:rPr>
          <w:rFonts w:ascii="UD デジタル 教科書体 NK-R" w:eastAsia="UD デジタル 教科書体 NK-R" w:hAnsi="游明朝" w:cs="Times New Roman" w:hint="eastAsia"/>
          <w:sz w:val="24"/>
        </w:rPr>
        <w:t xml:space="preserve">生活指導主任　</w:t>
      </w:r>
      <w:r w:rsidR="00F3637F">
        <w:rPr>
          <w:rFonts w:ascii="UD デジタル 教科書体 NK-R" w:eastAsia="UD デジタル 教科書体 NK-R" w:hAnsi="游明朝" w:cs="Times New Roman" w:hint="eastAsia"/>
          <w:sz w:val="24"/>
        </w:rPr>
        <w:t>井上　愛子</w:t>
      </w:r>
    </w:p>
    <w:p w:rsidR="009325C1" w:rsidRPr="009325C1" w:rsidRDefault="009325C1" w:rsidP="009325C1">
      <w:pPr>
        <w:jc w:val="center"/>
        <w:rPr>
          <w:rFonts w:ascii="UD デジタル 教科書体 NK-R" w:eastAsia="UD デジタル 教科書体 NK-R" w:hAnsi="游明朝" w:cs="Times New Roman"/>
          <w:b/>
          <w:sz w:val="44"/>
        </w:rPr>
      </w:pPr>
      <w:r w:rsidRPr="009325C1">
        <w:rPr>
          <w:rFonts w:ascii="UD デジタル 教科書体 NK-R" w:eastAsia="UD デジタル 教科書体 NK-R" w:hAnsi="游明朝" w:cs="Times New Roman" w:hint="eastAsia"/>
          <w:b/>
          <w:sz w:val="44"/>
        </w:rPr>
        <w:t>４月の安全指導について</w:t>
      </w:r>
    </w:p>
    <w:p w:rsidR="009325C1" w:rsidRPr="009325C1" w:rsidRDefault="00682CF6" w:rsidP="009325C1">
      <w:pPr>
        <w:ind w:firstLineChars="100" w:firstLine="240"/>
        <w:rPr>
          <w:rFonts w:ascii="UD デジタル 教科書体 NK-R" w:eastAsia="UD デジタル 教科書体 NK-R" w:hAnsi="游明朝" w:cs="Times New Roman"/>
          <w:sz w:val="24"/>
          <w:szCs w:val="24"/>
        </w:rPr>
      </w:pPr>
      <w:r>
        <w:rPr>
          <w:rFonts w:ascii="UD デジタル 教科書体 NK-R" w:eastAsia="UD デジタル 教科書体 NK-R" w:hAnsi="游明朝" w:cs="Times New Roman" w:hint="eastAsia"/>
          <w:sz w:val="24"/>
          <w:szCs w:val="24"/>
        </w:rPr>
        <w:t>日頃より本校の教育活動にご理解、ご協力いただき、</w:t>
      </w:r>
      <w:r w:rsidR="009325C1" w:rsidRPr="009325C1">
        <w:rPr>
          <w:rFonts w:ascii="UD デジタル 教科書体 NK-R" w:eastAsia="UD デジタル 教科書体 NK-R" w:hAnsi="游明朝" w:cs="Times New Roman" w:hint="eastAsia"/>
          <w:sz w:val="24"/>
          <w:szCs w:val="24"/>
        </w:rPr>
        <w:t>ありがとうございます。子供たちが、安全で安心できる環</w:t>
      </w:r>
      <w:r>
        <w:rPr>
          <w:rFonts w:ascii="UD デジタル 教科書体 NK-R" w:eastAsia="UD デジタル 教科書体 NK-R" w:hAnsi="游明朝" w:cs="Times New Roman" w:hint="eastAsia"/>
          <w:sz w:val="24"/>
          <w:szCs w:val="24"/>
        </w:rPr>
        <w:t>境の中で、心身ともに健やかに育つことができるよう</w:t>
      </w:r>
      <w:r w:rsidR="009325C1" w:rsidRPr="009325C1">
        <w:rPr>
          <w:rFonts w:ascii="UD デジタル 教科書体 NK-R" w:eastAsia="UD デジタル 教科書体 NK-R" w:hAnsi="游明朝" w:cs="Times New Roman" w:hint="eastAsia"/>
          <w:sz w:val="24"/>
          <w:szCs w:val="24"/>
        </w:rPr>
        <w:t>、毎月安全指導を行っています。</w:t>
      </w:r>
    </w:p>
    <w:p w:rsidR="009325C1" w:rsidRPr="009325C1" w:rsidRDefault="00682CF6" w:rsidP="009325C1">
      <w:pPr>
        <w:ind w:firstLineChars="100" w:firstLine="240"/>
        <w:rPr>
          <w:rFonts w:ascii="UD デジタル 教科書体 NK-R" w:eastAsia="UD デジタル 教科書体 NK-R" w:hAnsi="游明朝" w:cs="Times New Roman"/>
          <w:sz w:val="24"/>
          <w:szCs w:val="24"/>
        </w:rPr>
      </w:pPr>
      <w:r>
        <w:rPr>
          <w:rFonts w:ascii="UD デジタル 教科書体 NK-R" w:eastAsia="UD デジタル 教科書体 NK-R" w:hAnsi="游明朝" w:cs="Times New Roman" w:hint="eastAsia"/>
          <w:sz w:val="24"/>
          <w:szCs w:val="24"/>
        </w:rPr>
        <w:t>４月の指導内容は、以下の通りです。ご家庭でも</w:t>
      </w:r>
      <w:r w:rsidR="009325C1" w:rsidRPr="009325C1">
        <w:rPr>
          <w:rFonts w:ascii="UD デジタル 教科書体 NK-R" w:eastAsia="UD デジタル 教科書体 NK-R" w:hAnsi="游明朝" w:cs="Times New Roman" w:hint="eastAsia"/>
          <w:sz w:val="24"/>
          <w:szCs w:val="24"/>
        </w:rPr>
        <w:t>ルールの確認をお願いいたします。</w:t>
      </w:r>
    </w:p>
    <w:p w:rsidR="009325C1" w:rsidRPr="009325C1" w:rsidRDefault="009325C1" w:rsidP="009325C1">
      <w:pPr>
        <w:rPr>
          <w:rFonts w:ascii="UD デジタル 教科書体 NK-R" w:eastAsia="UD デジタル 教科書体 NK-R" w:hAnsi="游明朝" w:cs="Times New Roman"/>
          <w:sz w:val="24"/>
          <w:szCs w:val="24"/>
        </w:rPr>
      </w:pPr>
    </w:p>
    <w:p w:rsidR="009325C1" w:rsidRPr="009325C1" w:rsidRDefault="009325C1" w:rsidP="009325C1">
      <w:pPr>
        <w:rPr>
          <w:rFonts w:ascii="UD デジタル 教科書体 N-B" w:eastAsia="UD デジタル 教科書体 N-B" w:hAnsi="游明朝" w:cs="Times New Roman"/>
          <w:sz w:val="24"/>
          <w:szCs w:val="24"/>
        </w:rPr>
      </w:pPr>
      <w:r w:rsidRPr="009325C1">
        <w:rPr>
          <w:rFonts w:ascii="HGS創英角ｺﾞｼｯｸUB" w:eastAsia="HGS創英角ｺﾞｼｯｸUB" w:hAnsi="HGS創英角ｺﾞｼｯｸUB" w:cs="Times New Roman" w:hint="eastAsia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〇実施内容　</w:t>
      </w:r>
      <w:r w:rsidRPr="009325C1">
        <w:rPr>
          <w:rFonts w:ascii="UD デジタル 教科書体 NK-R" w:eastAsia="UD デジタル 教科書体 NK-R" w:hAnsi="游明朝" w:cs="Times New Roman" w:hint="eastAsia"/>
          <w:b/>
          <w:sz w:val="24"/>
          <w:szCs w:val="24"/>
        </w:rPr>
        <w:t>【</w:t>
      </w:r>
      <w:r w:rsidR="00F3637F">
        <w:rPr>
          <w:rFonts w:ascii="UD デジタル 教科書体 NK-R" w:eastAsia="UD デジタル 教科書体 NK-R" w:hAnsi="游明朝" w:cs="Times New Roman" w:hint="eastAsia"/>
          <w:b/>
          <w:sz w:val="24"/>
          <w:szCs w:val="24"/>
        </w:rPr>
        <w:t>安全に気をつけて</w:t>
      </w:r>
      <w:r w:rsidRPr="009325C1">
        <w:rPr>
          <w:rFonts w:ascii="UD デジタル 教科書体 NK-R" w:eastAsia="UD デジタル 教科書体 NK-R" w:hAnsi="游明朝" w:cs="Times New Roman" w:hint="eastAsia"/>
          <w:b/>
          <w:sz w:val="24"/>
          <w:szCs w:val="24"/>
        </w:rPr>
        <w:t>登</w:t>
      </w:r>
      <w:r w:rsidR="00AE72B2">
        <w:rPr>
          <w:rFonts w:ascii="UD デジタル 教科書体 NK-R" w:eastAsia="UD デジタル 教科書体 NK-R" w:hAnsi="游明朝" w:cs="Times New Roman" w:hint="eastAsia"/>
          <w:b/>
          <w:sz w:val="24"/>
          <w:szCs w:val="24"/>
        </w:rPr>
        <w:t>下</w:t>
      </w:r>
      <w:r w:rsidRPr="009325C1">
        <w:rPr>
          <w:rFonts w:ascii="UD デジタル 教科書体 NK-R" w:eastAsia="UD デジタル 教科書体 NK-R" w:hAnsi="游明朝" w:cs="Times New Roman" w:hint="eastAsia"/>
          <w:b/>
          <w:sz w:val="24"/>
          <w:szCs w:val="24"/>
        </w:rPr>
        <w:t>校</w:t>
      </w:r>
      <w:r w:rsidR="00F3637F">
        <w:rPr>
          <w:rFonts w:ascii="UD デジタル 教科書体 NK-R" w:eastAsia="UD デジタル 教科書体 NK-R" w:hAnsi="游明朝" w:cs="Times New Roman" w:hint="eastAsia"/>
          <w:b/>
          <w:sz w:val="24"/>
          <w:szCs w:val="24"/>
        </w:rPr>
        <w:t>しよう</w:t>
      </w:r>
      <w:r w:rsidRPr="009325C1">
        <w:rPr>
          <w:rFonts w:ascii="UD デジタル 教科書体 NK-R" w:eastAsia="UD デジタル 教科書体 NK-R" w:hAnsi="游明朝" w:cs="Times New Roman" w:hint="eastAsia"/>
          <w:b/>
          <w:sz w:val="24"/>
          <w:szCs w:val="24"/>
        </w:rPr>
        <w:t>。】</w:t>
      </w:r>
    </w:p>
    <w:p w:rsidR="009325C1" w:rsidRPr="009325C1" w:rsidRDefault="009325C1" w:rsidP="009325C1">
      <w:pPr>
        <w:jc w:val="left"/>
        <w:rPr>
          <w:rFonts w:ascii="HGS創英角ｺﾞｼｯｸUB" w:eastAsia="HGS創英角ｺﾞｼｯｸUB" w:hAnsi="HGS創英角ｺﾞｼｯｸUB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325C1">
        <w:rPr>
          <w:rFonts w:ascii="HGS創英角ｺﾞｼｯｸUB" w:eastAsia="HGS創英角ｺﾞｼｯｸUB" w:hAnsi="HGS創英角ｺﾞｼｯｸUB" w:cs="Times New Roman" w:hint="eastAsia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〇歩くときの注意</w:t>
      </w:r>
    </w:p>
    <w:p w:rsidR="009325C1" w:rsidRPr="009325C1" w:rsidRDefault="009325C1" w:rsidP="009325C1">
      <w:pPr>
        <w:jc w:val="left"/>
        <w:rPr>
          <w:rFonts w:ascii="UD デジタル 教科書体 NK-R" w:eastAsia="UD デジタル 教科書体 NK-R" w:hAnsi="游明朝" w:cs="Times New Roman"/>
          <w:b/>
          <w:color w:val="000000" w:themeColor="text1"/>
          <w:sz w:val="24"/>
          <w:szCs w:val="24"/>
          <w:u w:val="single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325C1">
        <w:rPr>
          <w:rFonts w:ascii="UD デジタル 教科書体 NK-R" w:eastAsia="UD デジタル 教科書体 NK-R" w:hAnsi="游明朝" w:cs="Times New Roman" w:hint="eastAsia"/>
          <w:b/>
          <w:color w:val="000000" w:themeColor="text1"/>
          <w:sz w:val="24"/>
          <w:szCs w:val="24"/>
          <w:u w:val="single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☆通学路の歩き方</w:t>
      </w:r>
    </w:p>
    <w:p w:rsidR="009325C1" w:rsidRPr="009325C1" w:rsidRDefault="009325C1" w:rsidP="009325C1">
      <w:pPr>
        <w:ind w:leftChars="67" w:left="141"/>
        <w:jc w:val="left"/>
        <w:rPr>
          <w:rFonts w:ascii="UD デジタル 教科書体 NK-R" w:eastAsia="UD デジタル 教科書体 NK-R" w:hAnsi="游明朝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325C1">
        <w:rPr>
          <w:rFonts w:ascii="UD デジタル 教科書体 NK-R" w:eastAsia="UD デジタル 教科書体 NK-R" w:hAnsi="游明朝" w:cs="Times New Roman" w:hint="eastAsia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・建物側を歩</w:t>
      </w:r>
      <w:r w:rsidR="00F3637F">
        <w:rPr>
          <w:rFonts w:ascii="UD デジタル 教科書体 NK-R" w:eastAsia="UD デジタル 教科書体 NK-R" w:hAnsi="游明朝" w:cs="Times New Roman" w:hint="eastAsia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く</w:t>
      </w:r>
      <w:r w:rsidRPr="009325C1">
        <w:rPr>
          <w:rFonts w:ascii="UD デジタル 教科書体 NK-R" w:eastAsia="UD デジタル 教科書体 NK-R" w:hAnsi="游明朝" w:cs="Times New Roman" w:hint="eastAsia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。</w:t>
      </w:r>
    </w:p>
    <w:p w:rsidR="009325C1" w:rsidRPr="009325C1" w:rsidRDefault="009325C1" w:rsidP="009325C1">
      <w:pPr>
        <w:ind w:leftChars="67" w:left="141"/>
        <w:jc w:val="left"/>
        <w:rPr>
          <w:rFonts w:ascii="UD デジタル 教科書体 NK-R" w:eastAsia="UD デジタル 教科書体 NK-R" w:hAnsi="游明朝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325C1">
        <w:rPr>
          <w:rFonts w:ascii="UD デジタル 教科書体 NK-R" w:eastAsia="UD デジタル 教科書体 NK-R" w:hAnsi="游明朝" w:cs="Times New Roman" w:hint="eastAsia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・路側帯の内側を歩く。</w:t>
      </w:r>
    </w:p>
    <w:p w:rsidR="009325C1" w:rsidRDefault="009325C1" w:rsidP="009325C1">
      <w:pPr>
        <w:ind w:leftChars="67" w:left="141"/>
        <w:jc w:val="left"/>
        <w:rPr>
          <w:rFonts w:ascii="UD デジタル 教科書体 NK-R" w:eastAsia="UD デジタル 教科書体 NK-R" w:hAnsi="游明朝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325C1">
        <w:rPr>
          <w:rFonts w:ascii="UD デジタル 教科書体 NK-R" w:eastAsia="UD デジタル 教科書体 NK-R" w:hAnsi="游明朝" w:cs="Times New Roman" w:hint="eastAsia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・道路を渡るときは</w:t>
      </w:r>
      <w:r w:rsidR="00F3637F">
        <w:rPr>
          <w:rFonts w:ascii="UD デジタル 教科書体 NK-R" w:eastAsia="UD デジタル 教科書体 NK-R" w:hAnsi="游明朝" w:cs="Times New Roman" w:hint="eastAsia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、</w:t>
      </w:r>
      <w:r w:rsidRPr="009325C1">
        <w:rPr>
          <w:rFonts w:ascii="UD デジタル 教科書体 NK-R" w:eastAsia="UD デジタル 教科書体 NK-R" w:hAnsi="游明朝" w:cs="Times New Roman" w:hint="eastAsia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横断歩道を渡る。</w:t>
      </w:r>
    </w:p>
    <w:p w:rsidR="00F3637F" w:rsidRPr="009325C1" w:rsidRDefault="00F3637F" w:rsidP="00F3637F">
      <w:pPr>
        <w:ind w:leftChars="60" w:left="126"/>
        <w:jc w:val="left"/>
        <w:rPr>
          <w:rFonts w:ascii="UD デジタル 教科書体 NK-R" w:eastAsia="UD デジタル 教科書体 NK-R" w:hAnsi="游明朝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325C1">
        <w:rPr>
          <w:rFonts w:ascii="UD デジタル 教科書体 NK-R" w:eastAsia="UD デジタル 教科書体 NK-R" w:hAnsi="游明朝" w:cs="Times New Roman" w:hint="eastAsia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・道路や車のそばでは、絶対に遊ばない。道路に飛び出さない。</w:t>
      </w:r>
    </w:p>
    <w:p w:rsidR="00F3637F" w:rsidRPr="009325C1" w:rsidRDefault="00F3637F" w:rsidP="009325C1">
      <w:pPr>
        <w:ind w:leftChars="67" w:left="141"/>
        <w:jc w:val="left"/>
        <w:rPr>
          <w:rFonts w:ascii="UD デジタル 教科書体 NK-R" w:eastAsia="UD デジタル 教科書体 NK-R" w:hAnsi="游明朝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:rsidR="009325C1" w:rsidRPr="009325C1" w:rsidRDefault="009325C1" w:rsidP="009325C1">
      <w:pPr>
        <w:ind w:leftChars="67" w:left="141"/>
        <w:jc w:val="left"/>
        <w:rPr>
          <w:rFonts w:ascii="UD デジタル 教科書体 NK-R" w:eastAsia="UD デジタル 教科書体 NK-R" w:hAnsi="游明朝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325C1">
        <w:rPr>
          <w:rFonts w:ascii="游明朝" w:eastAsia="游明朝" w:hAnsi="游明朝" w:cs="Times New Roman" w:hint="eastAsia"/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33CD0FEE" wp14:editId="71EA8DA4">
                <wp:simplePos x="0" y="0"/>
                <wp:positionH relativeFrom="column">
                  <wp:posOffset>257175</wp:posOffset>
                </wp:positionH>
                <wp:positionV relativeFrom="paragraph">
                  <wp:posOffset>66675</wp:posOffset>
                </wp:positionV>
                <wp:extent cx="2990850" cy="1019175"/>
                <wp:effectExtent l="0" t="0" r="19050" b="28575"/>
                <wp:wrapNone/>
                <wp:docPr id="2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90850" cy="1019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325C1" w:rsidRDefault="009325C1" w:rsidP="009325C1">
                            <w:pPr>
                              <w:jc w:val="left"/>
                              <w:rPr>
                                <w:rFonts w:ascii="UD デジタル 教科書体 NK-R" w:eastAsia="UD デジタル 教科書体 NK-R"/>
                                <w:b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UD デジタル 教科書体 NK-R" w:eastAsia="UD デジタル 教科書体 NK-R" w:hint="eastAsia"/>
                                <w:b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※注意　・道幅いっぱいに広がって歩かない。</w:t>
                            </w:r>
                          </w:p>
                          <w:p w:rsidR="009325C1" w:rsidRDefault="009325C1" w:rsidP="009325C1">
                            <w:pPr>
                              <w:ind w:leftChars="366" w:left="769"/>
                              <w:jc w:val="left"/>
                              <w:rPr>
                                <w:rFonts w:ascii="UD デジタル 教科書体 NK-R" w:eastAsia="UD デジタル 教科書体 NK-R"/>
                                <w:b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UD デジタル 教科書体 NK-R" w:eastAsia="UD デジタル 教科書体 NK-R" w:hint="eastAsia"/>
                                <w:b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・道路では遊ばない・走らない。</w:t>
                            </w:r>
                          </w:p>
                          <w:p w:rsidR="009325C1" w:rsidRDefault="009325C1" w:rsidP="009325C1">
                            <w:pPr>
                              <w:ind w:leftChars="366" w:left="769"/>
                              <w:jc w:val="left"/>
                              <w:rPr>
                                <w:rFonts w:ascii="UD デジタル 教科書体 NK-R" w:eastAsia="UD デジタル 教科書体 NK-R"/>
                                <w:b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UD デジタル 教科書体 NK-R" w:eastAsia="UD デジタル 教科書体 NK-R" w:hint="eastAsia"/>
                                <w:b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・石を投げない・蹴らない。</w:t>
                            </w:r>
                          </w:p>
                          <w:p w:rsidR="009325C1" w:rsidRDefault="009325C1" w:rsidP="009325C1">
                            <w:pPr>
                              <w:ind w:leftChars="366" w:left="769"/>
                              <w:jc w:val="left"/>
                              <w:rPr>
                                <w:rFonts w:ascii="UD デジタル 教科書体 NK-R" w:eastAsia="UD デジタル 教科書体 NK-R"/>
                                <w:b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UD デジタル 教科書体 NK-R" w:eastAsia="UD デジタル 教科書体 NK-R" w:hint="eastAsia"/>
                                <w:b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・駐車場や、人の敷地には入らない。</w:t>
                            </w:r>
                          </w:p>
                          <w:p w:rsidR="009325C1" w:rsidRDefault="009325C1" w:rsidP="009325C1">
                            <w:pPr>
                              <w:rPr>
                                <w:rFonts w:ascii="游明朝" w:eastAsia="游明朝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3CD0FEE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" o:spid="_x0000_s1026" type="#_x0000_t202" style="position:absolute;left:0;text-align:left;margin-left:20.25pt;margin-top:5.25pt;width:235.5pt;height:80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">
                <v:textbox>
                  <w:txbxContent>
                    <w:p w:rsidR="009325C1" w:rsidRDefault="009325C1" w:rsidP="009325C1">
                      <w:pPr>
                        <w:jc w:val="left"/>
                        <w:rPr>
                          <w:rFonts w:ascii="UD デジタル 教科書体 NK-R" w:eastAsia="UD デジタル 教科書体 NK-R"/>
                          <w:b/>
                          <w:color w:val="000000" w:themeColor="text1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UD デジタル 教科書体 NK-R" w:eastAsia="UD デジタル 教科書体 NK-R" w:hint="eastAsia"/>
                          <w:b/>
                          <w:color w:val="000000" w:themeColor="text1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※注意　・道幅いっぱいに広がって歩かない。</w:t>
                      </w:r>
                    </w:p>
                    <w:p w:rsidR="009325C1" w:rsidRDefault="009325C1" w:rsidP="009325C1">
                      <w:pPr>
                        <w:ind w:leftChars="366" w:left="769"/>
                        <w:jc w:val="left"/>
                        <w:rPr>
                          <w:rFonts w:ascii="UD デジタル 教科書体 NK-R" w:eastAsia="UD デジタル 教科書体 NK-R"/>
                          <w:b/>
                          <w:color w:val="000000" w:themeColor="text1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UD デジタル 教科書体 NK-R" w:eastAsia="UD デジタル 教科書体 NK-R" w:hint="eastAsia"/>
                          <w:b/>
                          <w:color w:val="000000" w:themeColor="text1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・道路では遊ばない・走らない。</w:t>
                      </w:r>
                    </w:p>
                    <w:p w:rsidR="009325C1" w:rsidRDefault="009325C1" w:rsidP="009325C1">
                      <w:pPr>
                        <w:ind w:leftChars="366" w:left="769"/>
                        <w:jc w:val="left"/>
                        <w:rPr>
                          <w:rFonts w:ascii="UD デジタル 教科書体 NK-R" w:eastAsia="UD デジタル 教科書体 NK-R"/>
                          <w:b/>
                          <w:color w:val="000000" w:themeColor="text1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UD デジタル 教科書体 NK-R" w:eastAsia="UD デジタル 教科書体 NK-R" w:hint="eastAsia"/>
                          <w:b/>
                          <w:color w:val="000000" w:themeColor="text1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・石を投げない・蹴らない。</w:t>
                      </w:r>
                    </w:p>
                    <w:p w:rsidR="009325C1" w:rsidRDefault="009325C1" w:rsidP="009325C1">
                      <w:pPr>
                        <w:ind w:leftChars="366" w:left="769"/>
                        <w:jc w:val="left"/>
                        <w:rPr>
                          <w:rFonts w:ascii="UD デジタル 教科書体 NK-R" w:eastAsia="UD デジタル 教科書体 NK-R"/>
                          <w:b/>
                          <w:color w:val="000000" w:themeColor="text1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UD デジタル 教科書体 NK-R" w:eastAsia="UD デジタル 教科書体 NK-R" w:hint="eastAsia"/>
                          <w:b/>
                          <w:color w:val="000000" w:themeColor="text1"/>
                          <w14:shadow w14:blurRad="38100" w14:dist="1905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・駐車場や、人の敷地には入らない。</w:t>
                      </w:r>
                    </w:p>
                    <w:p w:rsidR="009325C1" w:rsidRDefault="009325C1" w:rsidP="009325C1">
                      <w:pPr>
                        <w:rPr>
                          <w:rFonts w:ascii="游明朝" w:eastAsia="游明朝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9325C1" w:rsidRPr="009325C1" w:rsidRDefault="009325C1" w:rsidP="009325C1">
      <w:pPr>
        <w:ind w:leftChars="67" w:left="141"/>
        <w:jc w:val="left"/>
        <w:rPr>
          <w:rFonts w:ascii="UD デジタル 教科書体 NK-R" w:eastAsia="UD デジタル 教科書体 NK-R" w:hAnsi="游明朝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:rsidR="009325C1" w:rsidRPr="009325C1" w:rsidRDefault="009325C1" w:rsidP="009325C1">
      <w:pPr>
        <w:ind w:leftChars="67" w:left="141"/>
        <w:jc w:val="left"/>
        <w:rPr>
          <w:rFonts w:ascii="UD デジタル 教科書体 NK-R" w:eastAsia="UD デジタル 教科書体 NK-R" w:hAnsi="游明朝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:rsidR="009325C1" w:rsidRPr="009325C1" w:rsidRDefault="009325C1" w:rsidP="009325C1">
      <w:pPr>
        <w:ind w:leftChars="67" w:left="141"/>
        <w:jc w:val="left"/>
        <w:rPr>
          <w:rFonts w:ascii="UD デジタル 教科書体 NK-R" w:eastAsia="UD デジタル 教科書体 NK-R" w:hAnsi="游明朝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:rsidR="009325C1" w:rsidRPr="009325C1" w:rsidRDefault="009325C1" w:rsidP="009325C1">
      <w:pPr>
        <w:ind w:leftChars="67" w:left="141"/>
        <w:jc w:val="left"/>
        <w:rPr>
          <w:rFonts w:ascii="UD デジタル 教科書体 NK-R" w:eastAsia="UD デジタル 教科書体 NK-R" w:hAnsi="游明朝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:rsidR="009325C1" w:rsidRPr="009325C1" w:rsidRDefault="009325C1" w:rsidP="009325C1">
      <w:pPr>
        <w:ind w:leftChars="67" w:left="141"/>
        <w:jc w:val="left"/>
        <w:rPr>
          <w:rFonts w:ascii="UD デジタル 教科書体 NK-R" w:eastAsia="UD デジタル 教科書体 NK-R" w:hAnsi="游明朝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:rsidR="009325C1" w:rsidRPr="009325C1" w:rsidRDefault="009325C1" w:rsidP="009325C1">
      <w:pPr>
        <w:jc w:val="left"/>
        <w:rPr>
          <w:rFonts w:ascii="UD デジタル 教科書体 NK-R" w:eastAsia="UD デジタル 教科書体 NK-R" w:hAnsi="游明朝" w:cs="Times New Roman"/>
          <w:b/>
          <w:color w:val="000000" w:themeColor="text1"/>
          <w:sz w:val="24"/>
          <w:szCs w:val="24"/>
          <w:u w:val="single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325C1">
        <w:rPr>
          <w:rFonts w:ascii="UD デジタル 教科書体 NK-R" w:eastAsia="UD デジタル 教科書体 NK-R" w:hAnsi="游明朝" w:cs="Times New Roman" w:hint="eastAsia"/>
          <w:b/>
          <w:color w:val="000000" w:themeColor="text1"/>
          <w:sz w:val="24"/>
          <w:szCs w:val="24"/>
          <w:u w:val="single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☆横断歩道の渡り方</w:t>
      </w:r>
    </w:p>
    <w:p w:rsidR="009325C1" w:rsidRPr="009325C1" w:rsidRDefault="00682CF6" w:rsidP="009325C1">
      <w:pPr>
        <w:ind w:leftChars="60" w:left="126"/>
        <w:jc w:val="left"/>
        <w:rPr>
          <w:rFonts w:ascii="UD デジタル 教科書体 NK-R" w:eastAsia="UD デジタル 教科書体 NK-R" w:hAnsi="游明朝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rFonts w:ascii="UD デジタル 教科書体 NK-R" w:eastAsia="UD デジタル 教科書体 NK-R" w:hAnsi="游明朝" w:cs="Times New Roman" w:hint="eastAsia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・信号が「赤」の時は止まり、「青」の時は右左をよく見て</w:t>
      </w:r>
      <w:r w:rsidR="009325C1" w:rsidRPr="009325C1">
        <w:rPr>
          <w:rFonts w:ascii="UD デジタル 教科書体 NK-R" w:eastAsia="UD デジタル 教科書体 NK-R" w:hAnsi="游明朝" w:cs="Times New Roman" w:hint="eastAsia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車</w:t>
      </w:r>
      <w:r w:rsidR="00F3637F">
        <w:rPr>
          <w:rFonts w:ascii="UD デジタル 教科書体 NK-R" w:eastAsia="UD デジタル 教科書体 NK-R" w:hAnsi="游明朝" w:cs="Times New Roman" w:hint="eastAsia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や自転車</w:t>
      </w:r>
      <w:r w:rsidR="009325C1" w:rsidRPr="009325C1">
        <w:rPr>
          <w:rFonts w:ascii="UD デジタル 教科書体 NK-R" w:eastAsia="UD デジタル 教科書体 NK-R" w:hAnsi="游明朝" w:cs="Times New Roman" w:hint="eastAsia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が来ないことを確かめてから渡る。</w:t>
      </w:r>
    </w:p>
    <w:p w:rsidR="009325C1" w:rsidRPr="009325C1" w:rsidRDefault="00682CF6" w:rsidP="009325C1">
      <w:pPr>
        <w:ind w:leftChars="60" w:left="126"/>
        <w:jc w:val="left"/>
        <w:rPr>
          <w:rFonts w:ascii="UD デジタル 教科書体 NK-R" w:eastAsia="UD デジタル 教科書体 NK-R" w:hAnsi="游明朝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rFonts w:ascii="UD デジタル 教科書体 NK-R" w:eastAsia="UD デジタル 教科書体 NK-R" w:hAnsi="游明朝" w:cs="Times New Roman" w:hint="eastAsia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・道路を横断中も、右左をよく見て</w:t>
      </w:r>
      <w:r w:rsidR="009325C1" w:rsidRPr="009325C1">
        <w:rPr>
          <w:rFonts w:ascii="UD デジタル 教科書体 NK-R" w:eastAsia="UD デジタル 教科書体 NK-R" w:hAnsi="游明朝" w:cs="Times New Roman" w:hint="eastAsia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車が来ないことを確かめながら渡る。</w:t>
      </w:r>
    </w:p>
    <w:p w:rsidR="009325C1" w:rsidRPr="009325C1" w:rsidRDefault="00682CF6" w:rsidP="009325C1">
      <w:pPr>
        <w:ind w:leftChars="60" w:left="236" w:hangingChars="46" w:hanging="110"/>
        <w:jc w:val="left"/>
        <w:rPr>
          <w:rFonts w:ascii="UD デジタル 教科書体 NK-R" w:eastAsia="UD デジタル 教科書体 NK-R" w:hAnsi="游明朝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rFonts w:ascii="UD デジタル 教科書体 NK-R" w:eastAsia="UD デジタル 教科書体 NK-R" w:hAnsi="游明朝" w:cs="Times New Roman" w:hint="eastAsia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・横断するときは、止まってくれた車や</w:t>
      </w:r>
      <w:r w:rsidR="009325C1" w:rsidRPr="009325C1">
        <w:rPr>
          <w:rFonts w:ascii="UD デジタル 教科書体 NK-R" w:eastAsia="UD デジタル 教科書体 NK-R" w:hAnsi="游明朝" w:cs="Times New Roman" w:hint="eastAsia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曲がってくる自転車の運転手と目を合わせてから横断する。</w:t>
      </w:r>
    </w:p>
    <w:p w:rsidR="009325C1" w:rsidRPr="00682CF6" w:rsidRDefault="009325C1" w:rsidP="009325C1">
      <w:pPr>
        <w:ind w:leftChars="60" w:left="236" w:hangingChars="46" w:hanging="110"/>
        <w:jc w:val="left"/>
        <w:rPr>
          <w:rFonts w:ascii="UD デジタル 教科書体 NK-R" w:eastAsia="UD デジタル 教科書体 NK-R" w:hAnsi="游明朝" w:cs="Times New Roman"/>
          <w:color w:val="000000" w:themeColor="text1"/>
          <w:sz w:val="24"/>
          <w:szCs w:val="24"/>
          <w:u w:val="single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682CF6">
        <w:rPr>
          <w:rFonts w:ascii="UD デジタル 教科書体 NK-R" w:eastAsia="UD デジタル 教科書体 NK-R" w:hAnsi="游明朝" w:cs="Times New Roman" w:hint="eastAsia"/>
          <w:color w:val="000000" w:themeColor="text1"/>
          <w:sz w:val="24"/>
          <w:szCs w:val="24"/>
          <w:u w:val="single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※特に点滅信号のある交差点を通る児童は</w:t>
      </w:r>
      <w:r w:rsidR="00F3637F">
        <w:rPr>
          <w:rFonts w:ascii="UD デジタル 教科書体 NK-R" w:eastAsia="UD デジタル 教科書体 NK-R" w:hAnsi="游明朝" w:cs="Times New Roman" w:hint="eastAsia"/>
          <w:color w:val="000000" w:themeColor="text1"/>
          <w:sz w:val="24"/>
          <w:szCs w:val="24"/>
          <w:u w:val="single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一度止まり</w:t>
      </w:r>
      <w:r w:rsidRPr="00682CF6">
        <w:rPr>
          <w:rFonts w:ascii="UD デジタル 教科書体 NK-R" w:eastAsia="UD デジタル 教科書体 NK-R" w:hAnsi="游明朝" w:cs="Times New Roman" w:hint="eastAsia"/>
          <w:color w:val="000000" w:themeColor="text1"/>
          <w:sz w:val="24"/>
          <w:szCs w:val="24"/>
          <w:u w:val="single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、右左をよく確かめてから渡る。</w:t>
      </w:r>
    </w:p>
    <w:p w:rsidR="00F3637F" w:rsidRDefault="00F3637F" w:rsidP="009325C1">
      <w:pPr>
        <w:jc w:val="left"/>
        <w:rPr>
          <w:rFonts w:ascii="UD デジタル 教科書体 NK-R" w:eastAsia="UD デジタル 教科書体 NK-R" w:hAnsi="游明朝" w:cs="Times New Roman"/>
          <w:color w:val="000000" w:themeColor="text1"/>
          <w:sz w:val="24"/>
          <w:szCs w:val="24"/>
          <w:bdr w:val="single" w:sz="4" w:space="0" w:color="auto" w:frame="1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:rsidR="009325C1" w:rsidRPr="00B154EA" w:rsidRDefault="00F3637F" w:rsidP="00B154EA">
      <w:pPr>
        <w:jc w:val="left"/>
        <w:rPr>
          <w:rFonts w:ascii="UD デジタル 教科書体 NK-R" w:eastAsia="UD デジタル 教科書体 NK-R" w:hAnsi="游明朝" w:cs="Times New Roman"/>
          <w:color w:val="000000" w:themeColor="text1"/>
          <w:sz w:val="24"/>
          <w:szCs w:val="24"/>
          <w:bdr w:val="single" w:sz="4" w:space="0" w:color="auto" w:frame="1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rFonts w:ascii="UD デジタル 教科書体 NK-R" w:eastAsia="UD デジタル 教科書体 NK-R" w:hAnsi="游明朝" w:cs="Times New Roman" w:hint="eastAsia"/>
          <w:color w:val="000000" w:themeColor="text1"/>
          <w:sz w:val="24"/>
          <w:szCs w:val="24"/>
          <w:bdr w:val="single" w:sz="4" w:space="0" w:color="auto" w:frame="1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その他</w:t>
      </w:r>
    </w:p>
    <w:p w:rsidR="009325C1" w:rsidRPr="009325C1" w:rsidRDefault="009325C1" w:rsidP="009325C1">
      <w:pPr>
        <w:numPr>
          <w:ilvl w:val="0"/>
          <w:numId w:val="2"/>
        </w:numPr>
        <w:jc w:val="left"/>
        <w:rPr>
          <w:rFonts w:ascii="UD デジタル 教科書体 NK-R" w:eastAsia="UD デジタル 教科書体 NK-R" w:hAnsi="游明朝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325C1">
        <w:rPr>
          <w:rFonts w:ascii="UD デジタル 教科書体 NK-R" w:eastAsia="UD デジタル 教科書体 NK-R" w:hAnsi="游明朝" w:cs="Times New Roman" w:hint="eastAsia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フードをかぶらない。</w:t>
      </w:r>
      <w:r w:rsidR="00682CF6">
        <w:rPr>
          <w:rFonts w:ascii="UD デジタル 教科書体 NK-R" w:eastAsia="UD デジタル 教科書体 NK-R" w:hAnsi="游明朝" w:cs="Times New Roman" w:hint="eastAsia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（視野が狭くなり危険であるため）</w:t>
      </w:r>
    </w:p>
    <w:p w:rsidR="009325C1" w:rsidRPr="009325C1" w:rsidRDefault="009325C1" w:rsidP="009325C1">
      <w:pPr>
        <w:numPr>
          <w:ilvl w:val="0"/>
          <w:numId w:val="2"/>
        </w:numPr>
        <w:jc w:val="left"/>
        <w:rPr>
          <w:rFonts w:ascii="UD デジタル 教科書体 NK-R" w:eastAsia="UD デジタル 教科書体 NK-R" w:hAnsi="游明朝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325C1">
        <w:rPr>
          <w:rFonts w:ascii="UD デジタル 教科書体 NK-R" w:eastAsia="UD デジタル 教科書体 NK-R" w:hAnsi="游明朝" w:cs="Times New Roman" w:hint="eastAsia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ポケットから手を出して歩く。</w:t>
      </w:r>
      <w:r w:rsidR="00682CF6">
        <w:rPr>
          <w:rFonts w:ascii="UD デジタル 教科書体 NK-R" w:eastAsia="UD デジタル 教科書体 NK-R" w:hAnsi="游明朝" w:cs="Times New Roman" w:hint="eastAsia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（姿勢の悪化、転倒時に手が出ない</w:t>
      </w:r>
      <w:r w:rsidR="00B154EA">
        <w:rPr>
          <w:rFonts w:ascii="UD デジタル 教科書体 NK-R" w:eastAsia="UD デジタル 教科書体 NK-R" w:hAnsi="游明朝" w:cs="Times New Roman" w:hint="eastAsia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ことを防ぐ</w:t>
      </w:r>
      <w:r w:rsidR="00682CF6">
        <w:rPr>
          <w:rFonts w:ascii="UD デジタル 教科書体 NK-R" w:eastAsia="UD デジタル 教科書体 NK-R" w:hAnsi="游明朝" w:cs="Times New Roman" w:hint="eastAsia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ため</w:t>
      </w:r>
      <w:r w:rsidR="00F3637F">
        <w:rPr>
          <w:rFonts w:ascii="UD デジタル 教科書体 NK-R" w:eastAsia="UD デジタル 教科書体 NK-R" w:hAnsi="游明朝" w:cs="Times New Roman" w:hint="eastAsia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。</w:t>
      </w:r>
      <w:r w:rsidR="00682CF6">
        <w:rPr>
          <w:rFonts w:ascii="UD デジタル 教科書体 NK-R" w:eastAsia="UD デジタル 教科書体 NK-R" w:hAnsi="游明朝" w:cs="Times New Roman" w:hint="eastAsia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）</w:t>
      </w:r>
    </w:p>
    <w:p w:rsidR="00B154EA" w:rsidRPr="009325C1" w:rsidRDefault="00B154EA" w:rsidP="00B154EA">
      <w:pPr>
        <w:numPr>
          <w:ilvl w:val="0"/>
          <w:numId w:val="2"/>
        </w:numPr>
        <w:jc w:val="left"/>
        <w:rPr>
          <w:rFonts w:ascii="UD デジタル 教科書体 NK-R" w:eastAsia="UD デジタル 教科書体 NK-R" w:hAnsi="游明朝" w:cs="Times New Roman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9325C1">
        <w:rPr>
          <w:rFonts w:ascii="UD デジタル 教科書体 NK-R" w:eastAsia="UD デジタル 教科書体 NK-R" w:hAnsi="游明朝" w:cs="Times New Roman" w:hint="eastAsia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rgbClr w14:val="000000">
              <w14:alpha w14:val="6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交通ボランティアの方や地域・保護者、先生に進んで挨拶をする。</w:t>
      </w:r>
    </w:p>
    <w:p w:rsidR="009325C1" w:rsidRPr="00B154EA" w:rsidRDefault="009325C1" w:rsidP="009325C1">
      <w:pPr>
        <w:jc w:val="left"/>
        <w:rPr>
          <w:rFonts w:ascii="UD デジタル 教科書体 NK-R" w:eastAsia="UD デジタル 教科書体 NK-R"/>
          <w:color w:val="000000" w:themeColor="text1"/>
          <w:sz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sectPr w:rsidR="009325C1" w:rsidRPr="00B154EA" w:rsidSect="00E3360F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764E6" w:rsidRDefault="003764E6" w:rsidP="003764E6">
      <w:r>
        <w:separator/>
      </w:r>
    </w:p>
  </w:endnote>
  <w:endnote w:type="continuationSeparator" w:id="0">
    <w:p w:rsidR="003764E6" w:rsidRDefault="003764E6" w:rsidP="003764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UD デジタル 教科書体 NK-R">
    <w:panose1 w:val="02020400000000000000"/>
    <w:charset w:val="80"/>
    <w:family w:val="roman"/>
    <w:pitch w:val="variable"/>
    <w:sig w:usb0="800002A3" w:usb1="2AC7ECFA" w:usb2="00000010" w:usb3="00000000" w:csb0="00020000" w:csb1="00000000"/>
  </w:font>
  <w:font w:name="HGS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UD デジタル 教科書体 N-B">
    <w:panose1 w:val="02020700000000000000"/>
    <w:charset w:val="80"/>
    <w:family w:val="roman"/>
    <w:pitch w:val="fixed"/>
    <w:sig w:usb0="800002A3" w:usb1="2AC7ECFA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764E6" w:rsidRDefault="003764E6" w:rsidP="003764E6">
      <w:r>
        <w:separator/>
      </w:r>
    </w:p>
  </w:footnote>
  <w:footnote w:type="continuationSeparator" w:id="0">
    <w:p w:rsidR="003764E6" w:rsidRDefault="003764E6" w:rsidP="003764E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263B7"/>
    <w:multiLevelType w:val="hybridMultilevel"/>
    <w:tmpl w:val="A254F388"/>
    <w:lvl w:ilvl="0" w:tplc="561E4742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0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1228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360F"/>
    <w:rsid w:val="000657E3"/>
    <w:rsid w:val="000F3E1C"/>
    <w:rsid w:val="001268A8"/>
    <w:rsid w:val="00161539"/>
    <w:rsid w:val="002B07B0"/>
    <w:rsid w:val="00322142"/>
    <w:rsid w:val="003764E6"/>
    <w:rsid w:val="004E1F8D"/>
    <w:rsid w:val="00523598"/>
    <w:rsid w:val="00682CF6"/>
    <w:rsid w:val="00694921"/>
    <w:rsid w:val="008F288A"/>
    <w:rsid w:val="009325C1"/>
    <w:rsid w:val="00AE72B2"/>
    <w:rsid w:val="00B154EA"/>
    <w:rsid w:val="00C16797"/>
    <w:rsid w:val="00E3360F"/>
    <w:rsid w:val="00F36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>
      <v:textbox inset="5.85pt,.7pt,5.85pt,.7pt"/>
    </o:shapedefaults>
    <o:shapelayout v:ext="edit">
      <o:idmap v:ext="edit" data="1"/>
    </o:shapelayout>
  </w:shapeDefaults>
  <w:decimalSymbol w:val="."/>
  <w:listSeparator w:val=","/>
  <w14:docId w14:val="3890FF01"/>
  <w15:chartTrackingRefBased/>
  <w15:docId w15:val="{E3E67436-0598-4B8F-BCF4-0A9494A2A9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E3360F"/>
  </w:style>
  <w:style w:type="character" w:customStyle="1" w:styleId="a4">
    <w:name w:val="日付 (文字)"/>
    <w:basedOn w:val="a0"/>
    <w:link w:val="a3"/>
    <w:uiPriority w:val="99"/>
    <w:semiHidden/>
    <w:rsid w:val="00E3360F"/>
  </w:style>
  <w:style w:type="character" w:styleId="a5">
    <w:name w:val="annotation reference"/>
    <w:basedOn w:val="a0"/>
    <w:uiPriority w:val="99"/>
    <w:semiHidden/>
    <w:unhideWhenUsed/>
    <w:rsid w:val="00322142"/>
    <w:rPr>
      <w:sz w:val="18"/>
      <w:szCs w:val="18"/>
    </w:rPr>
  </w:style>
  <w:style w:type="paragraph" w:styleId="a6">
    <w:name w:val="annotation text"/>
    <w:basedOn w:val="a"/>
    <w:link w:val="a7"/>
    <w:uiPriority w:val="99"/>
    <w:semiHidden/>
    <w:unhideWhenUsed/>
    <w:rsid w:val="00322142"/>
    <w:pPr>
      <w:jc w:val="left"/>
    </w:pPr>
  </w:style>
  <w:style w:type="character" w:customStyle="1" w:styleId="a7">
    <w:name w:val="コメント文字列 (文字)"/>
    <w:basedOn w:val="a0"/>
    <w:link w:val="a6"/>
    <w:uiPriority w:val="99"/>
    <w:semiHidden/>
    <w:rsid w:val="00322142"/>
  </w:style>
  <w:style w:type="paragraph" w:styleId="a8">
    <w:name w:val="annotation subject"/>
    <w:basedOn w:val="a6"/>
    <w:next w:val="a6"/>
    <w:link w:val="a9"/>
    <w:uiPriority w:val="99"/>
    <w:semiHidden/>
    <w:unhideWhenUsed/>
    <w:rsid w:val="00322142"/>
    <w:rPr>
      <w:b/>
      <w:bCs/>
    </w:rPr>
  </w:style>
  <w:style w:type="character" w:customStyle="1" w:styleId="a9">
    <w:name w:val="コメント内容 (文字)"/>
    <w:basedOn w:val="a7"/>
    <w:link w:val="a8"/>
    <w:uiPriority w:val="99"/>
    <w:semiHidden/>
    <w:rsid w:val="00322142"/>
    <w:rPr>
      <w:b/>
      <w:bCs/>
    </w:rPr>
  </w:style>
  <w:style w:type="paragraph" w:styleId="aa">
    <w:name w:val="Balloon Text"/>
    <w:basedOn w:val="a"/>
    <w:link w:val="ab"/>
    <w:uiPriority w:val="99"/>
    <w:semiHidden/>
    <w:unhideWhenUsed/>
    <w:rsid w:val="00322142"/>
    <w:rPr>
      <w:rFonts w:asciiTheme="majorHAnsi" w:eastAsiaTheme="majorEastAsia" w:hAnsiTheme="majorHAnsi" w:cstheme="majorBidi"/>
      <w:sz w:val="18"/>
      <w:szCs w:val="18"/>
    </w:rPr>
  </w:style>
  <w:style w:type="character" w:customStyle="1" w:styleId="ab">
    <w:name w:val="吹き出し (文字)"/>
    <w:basedOn w:val="a0"/>
    <w:link w:val="aa"/>
    <w:uiPriority w:val="99"/>
    <w:semiHidden/>
    <w:rsid w:val="00322142"/>
    <w:rPr>
      <w:rFonts w:asciiTheme="majorHAnsi" w:eastAsiaTheme="majorEastAsia" w:hAnsiTheme="majorHAnsi" w:cstheme="majorBidi"/>
      <w:sz w:val="18"/>
      <w:szCs w:val="18"/>
    </w:rPr>
  </w:style>
  <w:style w:type="paragraph" w:styleId="ac">
    <w:name w:val="List Paragraph"/>
    <w:basedOn w:val="a"/>
    <w:uiPriority w:val="34"/>
    <w:qFormat/>
    <w:rsid w:val="00523598"/>
    <w:pPr>
      <w:ind w:leftChars="400" w:left="840"/>
    </w:pPr>
  </w:style>
  <w:style w:type="paragraph" w:styleId="ad">
    <w:name w:val="header"/>
    <w:basedOn w:val="a"/>
    <w:link w:val="ae"/>
    <w:uiPriority w:val="99"/>
    <w:unhideWhenUsed/>
    <w:rsid w:val="003764E6"/>
    <w:pPr>
      <w:tabs>
        <w:tab w:val="center" w:pos="4252"/>
        <w:tab w:val="right" w:pos="8504"/>
      </w:tabs>
      <w:snapToGrid w:val="0"/>
    </w:pPr>
  </w:style>
  <w:style w:type="character" w:customStyle="1" w:styleId="ae">
    <w:name w:val="ヘッダー (文字)"/>
    <w:basedOn w:val="a0"/>
    <w:link w:val="ad"/>
    <w:uiPriority w:val="99"/>
    <w:rsid w:val="003764E6"/>
  </w:style>
  <w:style w:type="paragraph" w:styleId="af">
    <w:name w:val="footer"/>
    <w:basedOn w:val="a"/>
    <w:link w:val="af0"/>
    <w:uiPriority w:val="99"/>
    <w:unhideWhenUsed/>
    <w:rsid w:val="003764E6"/>
    <w:pPr>
      <w:tabs>
        <w:tab w:val="center" w:pos="4252"/>
        <w:tab w:val="right" w:pos="8504"/>
      </w:tabs>
      <w:snapToGrid w:val="0"/>
    </w:pPr>
  </w:style>
  <w:style w:type="character" w:customStyle="1" w:styleId="af0">
    <w:name w:val="フッター (文字)"/>
    <w:basedOn w:val="a0"/>
    <w:link w:val="af"/>
    <w:uiPriority w:val="99"/>
    <w:rsid w:val="003764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377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DD6CEA-32E5-4480-AAC0-0E122751C7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88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教育委員会</Company>
  <LinksUpToDate>false</LinksUpToDate>
  <CharactersWithSpaces>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林 佑香</dc:creator>
  <cp:keywords/>
  <dc:description/>
  <cp:lastModifiedBy>芦川 孝志郎</cp:lastModifiedBy>
  <cp:revision>3</cp:revision>
  <cp:lastPrinted>2023-04-07T06:51:00Z</cp:lastPrinted>
  <dcterms:created xsi:type="dcterms:W3CDTF">2023-04-04T11:45:00Z</dcterms:created>
  <dcterms:modified xsi:type="dcterms:W3CDTF">2023-04-07T06:52:00Z</dcterms:modified>
</cp:coreProperties>
</file>